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002ACB" w:rsidRDefault="00A56FDA" w:rsidP="00193314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B1404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</w:p>
    <w:p w:rsidR="00A56FDA" w:rsidRPr="004B1404" w:rsidRDefault="00A56FDA" w:rsidP="00193314">
      <w:pPr>
        <w:shd w:val="clear" w:color="auto" w:fill="FFFFFF"/>
        <w:jc w:val="center"/>
        <w:rPr>
          <w:rFonts w:ascii="Times New Roman" w:hAnsi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>РОГАЛЕВСКОГО</w:t>
      </w:r>
      <w:r w:rsidRPr="004B1404">
        <w:rPr>
          <w:rFonts w:ascii="Times New Roman" w:hAnsi="Times New Roman"/>
          <w:b/>
          <w:bCs/>
          <w:spacing w:val="-1"/>
          <w:sz w:val="28"/>
          <w:szCs w:val="28"/>
        </w:rPr>
        <w:t xml:space="preserve"> СЕЛЬСОВЕТА</w:t>
      </w:r>
    </w:p>
    <w:p w:rsidR="00A56FDA" w:rsidRDefault="00A56FDA" w:rsidP="0019331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4B1404">
        <w:rPr>
          <w:rFonts w:ascii="Times New Roman" w:hAnsi="Times New Roman"/>
          <w:b/>
          <w:bCs/>
          <w:spacing w:val="-2"/>
          <w:sz w:val="28"/>
          <w:szCs w:val="28"/>
        </w:rPr>
        <w:t>ОРДЫНСКОГО РАЙОНА НОВОСИБИРСКОЙ ОБЛАСТИ</w:t>
      </w:r>
    </w:p>
    <w:p w:rsidR="00A56FDA" w:rsidRPr="004B1404" w:rsidRDefault="00A56FDA" w:rsidP="0019331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</w:t>
      </w:r>
      <w:r w:rsidRPr="004B1404">
        <w:rPr>
          <w:rFonts w:ascii="Times New Roman" w:hAnsi="Times New Roman"/>
          <w:sz w:val="28"/>
          <w:szCs w:val="28"/>
        </w:rPr>
        <w:t xml:space="preserve"> созыва</w:t>
      </w:r>
    </w:p>
    <w:p w:rsidR="00A56FDA" w:rsidRPr="004B1404" w:rsidRDefault="00A56FDA" w:rsidP="0019331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4B1404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>РЕШЕНИЕ</w:t>
      </w:r>
    </w:p>
    <w:p w:rsidR="00A56FDA" w:rsidRPr="004B1404" w:rsidRDefault="00A56FDA" w:rsidP="0019331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Первой сессии</w:t>
      </w:r>
    </w:p>
    <w:p w:rsidR="00A56FDA" w:rsidRPr="004B1404" w:rsidRDefault="00A56FDA" w:rsidP="00193314">
      <w:pPr>
        <w:shd w:val="clear" w:color="auto" w:fill="FFFFFF"/>
        <w:tabs>
          <w:tab w:val="left" w:pos="3677"/>
          <w:tab w:val="left" w:pos="849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«25» сентября</w:t>
      </w:r>
      <w:r w:rsidRPr="004B1404">
        <w:rPr>
          <w:rFonts w:ascii="Times New Roman" w:hAnsi="Times New Roman"/>
          <w:sz w:val="28"/>
          <w:szCs w:val="28"/>
        </w:rPr>
        <w:t xml:space="preserve"> 2015 г.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4B1404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 xml:space="preserve">Рогалево                                                           </w:t>
      </w:r>
      <w:r w:rsidRPr="004B1404">
        <w:rPr>
          <w:rFonts w:ascii="Times New Roman" w:hAnsi="Times New Roman"/>
          <w:iCs/>
          <w:spacing w:val="-22"/>
          <w:sz w:val="28"/>
          <w:szCs w:val="28"/>
        </w:rPr>
        <w:t xml:space="preserve">№ </w:t>
      </w:r>
      <w:r>
        <w:rPr>
          <w:rFonts w:ascii="Times New Roman" w:hAnsi="Times New Roman"/>
          <w:iCs/>
          <w:spacing w:val="-22"/>
          <w:sz w:val="28"/>
          <w:szCs w:val="28"/>
        </w:rPr>
        <w:t>8</w:t>
      </w:r>
    </w:p>
    <w:p w:rsidR="00A56FDA" w:rsidRPr="00D07F5C" w:rsidRDefault="00A56FDA" w:rsidP="00193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FE5F5C" w:rsidRDefault="00A56FDA" w:rsidP="00193314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FE5F5C">
        <w:rPr>
          <w:rFonts w:ascii="Times New Roman" w:hAnsi="Times New Roman"/>
          <w:b/>
          <w:sz w:val="27"/>
          <w:szCs w:val="27"/>
          <w:lang w:eastAsia="ru-RU"/>
        </w:rPr>
        <w:t>Об объявлении конкурса по отбору кандидатур на должность Главы</w:t>
      </w:r>
    </w:p>
    <w:p w:rsidR="00A56FDA" w:rsidRPr="00FE5F5C" w:rsidRDefault="00A56FDA" w:rsidP="00193314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Рогалевского</w:t>
      </w:r>
      <w:r w:rsidRPr="00FE5F5C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Ордынского района</w:t>
      </w:r>
      <w:r w:rsidRPr="00FE5F5C">
        <w:rPr>
          <w:rFonts w:ascii="Times New Roman" w:hAnsi="Times New Roman"/>
          <w:b/>
          <w:i/>
          <w:sz w:val="28"/>
          <w:szCs w:val="28"/>
          <w:lang w:eastAsia="ru-RU"/>
        </w:rPr>
        <w:t xml:space="preserve">  </w:t>
      </w:r>
      <w:r w:rsidRPr="00FE5F5C">
        <w:rPr>
          <w:rFonts w:ascii="Times New Roman" w:hAnsi="Times New Roman"/>
          <w:b/>
          <w:sz w:val="27"/>
          <w:szCs w:val="27"/>
          <w:lang w:eastAsia="ru-RU"/>
        </w:rPr>
        <w:t>Новосибирской области</w:t>
      </w:r>
    </w:p>
    <w:p w:rsidR="00A56FDA" w:rsidRPr="00FE5F5C" w:rsidRDefault="00A56FDA" w:rsidP="00193314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FE5F5C">
        <w:rPr>
          <w:rFonts w:ascii="Times New Roman" w:hAnsi="Times New Roman"/>
          <w:b/>
          <w:sz w:val="27"/>
          <w:szCs w:val="27"/>
          <w:lang w:eastAsia="ru-RU"/>
        </w:rPr>
        <w:t>и формировании конкурсной комиссии</w:t>
      </w:r>
    </w:p>
    <w:p w:rsidR="00A56FDA" w:rsidRPr="00115233" w:rsidRDefault="00A56FDA" w:rsidP="00193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6FDA" w:rsidRPr="0011523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6FDA" w:rsidRPr="00D07F5C" w:rsidRDefault="00A56FDA" w:rsidP="001933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</w:t>
      </w:r>
      <w:r>
        <w:rPr>
          <w:rFonts w:ascii="Times New Roman" w:hAnsi="Times New Roman"/>
          <w:sz w:val="28"/>
          <w:szCs w:val="28"/>
          <w:lang w:eastAsia="ru-RU"/>
        </w:rPr>
        <w:t>акона Новосибирской области от 24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ноября 2014 года № 484-ОЗ </w:t>
      </w:r>
      <w:r w:rsidRPr="00D07F5C">
        <w:rPr>
          <w:rFonts w:ascii="Times New Roman" w:hAnsi="Times New Roman"/>
          <w:sz w:val="28"/>
          <w:szCs w:val="28"/>
        </w:rPr>
        <w:t>«Об отдельных вопросах организации местного самоуправления в Новосибирской области»</w:t>
      </w:r>
      <w:r>
        <w:rPr>
          <w:rFonts w:ascii="Times New Roman" w:hAnsi="Times New Roman"/>
          <w:sz w:val="28"/>
          <w:szCs w:val="28"/>
          <w:lang w:eastAsia="ru-RU"/>
        </w:rPr>
        <w:t xml:space="preserve">, руководствуясь Уставом Рогалевского сельсовета  Ордынского района Новосибирской области, </w:t>
      </w:r>
      <w:r w:rsidRPr="00115233">
        <w:rPr>
          <w:rFonts w:ascii="Times New Roman" w:hAnsi="Times New Roman"/>
          <w:sz w:val="28"/>
          <w:szCs w:val="28"/>
          <w:lang w:eastAsia="ru-RU"/>
        </w:rPr>
        <w:t>положением о порядке проведения конкурса по отбору кандидатур на должность Главы</w:t>
      </w:r>
      <w:r>
        <w:rPr>
          <w:rFonts w:ascii="Times New Roman" w:hAnsi="Times New Roman"/>
          <w:sz w:val="28"/>
          <w:szCs w:val="28"/>
          <w:lang w:eastAsia="ru-RU"/>
        </w:rPr>
        <w:t xml:space="preserve"> Рогалевского сельсовета Ордынского района Новосибирской области, утвержденного решением Совета депутатов Рогалевского сельсовета Ордынского района Новосибирской области от 28 августа 2015 года № 74, </w:t>
      </w:r>
      <w:r w:rsidRPr="00115233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>
        <w:rPr>
          <w:rFonts w:ascii="Times New Roman" w:hAnsi="Times New Roman"/>
          <w:sz w:val="28"/>
          <w:szCs w:val="28"/>
          <w:lang w:eastAsia="ru-RU"/>
        </w:rPr>
        <w:t>Рогалевского сельсовета Ордынского района Новосибирской области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РЕШИЛ:</w:t>
      </w:r>
    </w:p>
    <w:p w:rsidR="00A56FDA" w:rsidRDefault="00A56FDA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>1. </w:t>
      </w:r>
      <w:r>
        <w:rPr>
          <w:rFonts w:ascii="Times New Roman" w:hAnsi="Times New Roman"/>
          <w:sz w:val="28"/>
          <w:szCs w:val="28"/>
          <w:lang w:eastAsia="ru-RU"/>
        </w:rPr>
        <w:t>Объявить конкурс по отбору кандидатур на должность Главы</w:t>
      </w:r>
      <w:r w:rsidRPr="0019331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Рогалевского сельсовета Ордынского района Новосибирской области.</w:t>
      </w:r>
    </w:p>
    <w:p w:rsidR="00A56FDA" w:rsidRPr="00D07F5C" w:rsidRDefault="00A56FDA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Опубликовать объявление о проведении конкурса по отбору кандидатур на должность Главы Рогалевского сельсовета Ордынского района Новосибирской области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печатном издании органов местного самоуправления «Рогалевский вестник» и разместить на официальном сайте</w:t>
      </w:r>
      <w:r w:rsidRPr="00597A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C5736">
        <w:rPr>
          <w:rFonts w:ascii="Times New Roman" w:hAnsi="Times New Roman"/>
          <w:color w:val="000000"/>
          <w:sz w:val="28"/>
          <w:szCs w:val="28"/>
          <w:lang w:eastAsia="ru-RU"/>
        </w:rPr>
        <w:t>Рогалевского сельсовета Ордынского района Новосибирской области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i/>
          <w:sz w:val="28"/>
          <w:szCs w:val="28"/>
          <w:lang w:eastAsia="ru-RU"/>
        </w:rPr>
        <w:t>:</w:t>
      </w:r>
      <w:r w:rsidRPr="00CE035E">
        <w:rPr>
          <w:rFonts w:ascii="Times New Roman" w:hAnsi="Times New Roman"/>
          <w:i/>
          <w:sz w:val="28"/>
          <w:szCs w:val="28"/>
          <w:lang w:eastAsia="ru-RU"/>
        </w:rPr>
        <w:t>//</w:t>
      </w:r>
      <w:r>
        <w:rPr>
          <w:rFonts w:ascii="Times New Roman" w:hAnsi="Times New Roman"/>
          <w:i/>
          <w:sz w:val="28"/>
          <w:szCs w:val="28"/>
          <w:lang w:val="en-US" w:eastAsia="ru-RU"/>
        </w:rPr>
        <w:t>rog</w:t>
      </w:r>
      <w:r w:rsidRPr="00CE035E">
        <w:rPr>
          <w:rFonts w:ascii="Times New Roman" w:hAnsi="Times New Roman"/>
          <w:i/>
          <w:sz w:val="28"/>
          <w:szCs w:val="28"/>
          <w:lang w:eastAsia="ru-RU"/>
        </w:rPr>
        <w:t>.</w:t>
      </w:r>
      <w:r>
        <w:rPr>
          <w:rFonts w:ascii="Times New Roman" w:hAnsi="Times New Roman"/>
          <w:i/>
          <w:sz w:val="28"/>
          <w:szCs w:val="28"/>
          <w:lang w:val="en-US" w:eastAsia="ru-RU"/>
        </w:rPr>
        <w:t>ordynsk</w:t>
      </w:r>
      <w:r w:rsidRPr="00CE035E">
        <w:rPr>
          <w:rFonts w:ascii="Times New Roman" w:hAnsi="Times New Roman"/>
          <w:i/>
          <w:sz w:val="28"/>
          <w:szCs w:val="28"/>
          <w:lang w:eastAsia="ru-RU"/>
        </w:rPr>
        <w:t>-</w:t>
      </w:r>
      <w:r>
        <w:rPr>
          <w:rFonts w:ascii="Times New Roman" w:hAnsi="Times New Roman"/>
          <w:i/>
          <w:sz w:val="28"/>
          <w:szCs w:val="28"/>
          <w:lang w:val="en-US" w:eastAsia="ru-RU"/>
        </w:rPr>
        <w:t>r</w:t>
      </w:r>
      <w:r w:rsidRPr="00CE035E">
        <w:rPr>
          <w:rFonts w:ascii="Times New Roman" w:hAnsi="Times New Roman"/>
          <w:i/>
          <w:sz w:val="28"/>
          <w:szCs w:val="28"/>
          <w:lang w:eastAsia="ru-RU"/>
        </w:rPr>
        <w:t>.</w:t>
      </w:r>
      <w:r>
        <w:rPr>
          <w:rFonts w:ascii="Times New Roman" w:hAnsi="Times New Roman"/>
          <w:i/>
          <w:sz w:val="28"/>
          <w:szCs w:val="28"/>
          <w:lang w:val="en-US" w:eastAsia="ru-RU"/>
        </w:rPr>
        <w:t>ru</w:t>
      </w:r>
      <w:r w:rsidRPr="00CE035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07F5C">
        <w:rPr>
          <w:rFonts w:ascii="Times New Roman" w:hAnsi="Times New Roman"/>
          <w:sz w:val="28"/>
          <w:szCs w:val="28"/>
          <w:lang w:eastAsia="ru-RU"/>
        </w:rPr>
        <w:t>со</w:t>
      </w:r>
      <w:r>
        <w:rPr>
          <w:rFonts w:ascii="Times New Roman" w:hAnsi="Times New Roman"/>
          <w:sz w:val="28"/>
          <w:szCs w:val="28"/>
          <w:lang w:eastAsia="ru-RU"/>
        </w:rPr>
        <w:t>гласно приложению №1 к настоящему р</w:t>
      </w:r>
      <w:r w:rsidRPr="00D07F5C">
        <w:rPr>
          <w:rFonts w:ascii="Times New Roman" w:hAnsi="Times New Roman"/>
          <w:sz w:val="28"/>
          <w:szCs w:val="28"/>
          <w:lang w:eastAsia="ru-RU"/>
        </w:rPr>
        <w:t>ешению.</w:t>
      </w:r>
    </w:p>
    <w:p w:rsidR="00A56FDA" w:rsidRDefault="00A56FDA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 Сформировать конкурсную комиссию  по отбору кандидатур на должность Главы</w:t>
      </w:r>
      <w:r w:rsidRPr="00BD5E3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Рогалевского сельсовета Ордынского района Новосибирской области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Совета депутатов Рогалевского сельсовета Ордынского района Новосибирской области половину членов конкурсной комиссии согласно приложению №2 к настоящему решению.</w:t>
      </w:r>
    </w:p>
    <w:p w:rsidR="00A56FDA" w:rsidRDefault="00A56FDA" w:rsidP="00D07F5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Конкурсной комиссии обеспечить проведение конкурсного отбора кандидатов на должность </w:t>
      </w:r>
      <w:r w:rsidRPr="00F15ED6">
        <w:rPr>
          <w:rFonts w:ascii="Times New Roman" w:hAnsi="Times New Roman"/>
          <w:sz w:val="28"/>
          <w:szCs w:val="28"/>
          <w:lang w:eastAsia="ru-RU"/>
        </w:rPr>
        <w:t xml:space="preserve">Главы </w:t>
      </w:r>
      <w:r>
        <w:rPr>
          <w:rFonts w:ascii="Times New Roman" w:hAnsi="Times New Roman"/>
          <w:sz w:val="28"/>
          <w:szCs w:val="28"/>
          <w:lang w:eastAsia="ru-RU"/>
        </w:rPr>
        <w:t>Рогалевского сельсовета Ордынского района Новосибирской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56FDA" w:rsidRDefault="00A56FDA" w:rsidP="00D07F5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5. Направить копию настоящего решения Главе Ордынского района для назначения в установленном порядке членов конкурсной комиссии.</w:t>
      </w:r>
    </w:p>
    <w:p w:rsidR="00A56FDA" w:rsidRDefault="00A56FDA" w:rsidP="00D07F5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6.Настоящее  решение вступает в силу с момента принятия.</w:t>
      </w:r>
    </w:p>
    <w:p w:rsidR="00A56FDA" w:rsidRPr="00F15ED6" w:rsidRDefault="00A56FDA" w:rsidP="00D07F5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Настоящее решение опубликовать в периодическом печатном издании органов местного самоуправления в газете «Рогалевский вестник».</w:t>
      </w:r>
    </w:p>
    <w:p w:rsidR="00A56FDA" w:rsidRDefault="00A56FDA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6FDA" w:rsidRDefault="00A56FDA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6FDA" w:rsidRPr="00D07F5C" w:rsidRDefault="00A56FDA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BD5E3B" w:rsidRDefault="00A56FDA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>Рогалевского сельсовета</w:t>
      </w:r>
      <w:r w:rsidRPr="00D07F5C">
        <w:rPr>
          <w:rFonts w:ascii="Times New Roman" w:hAnsi="Times New Roman"/>
          <w:bCs/>
          <w:sz w:val="28"/>
          <w:szCs w:val="28"/>
        </w:rPr>
        <w:tab/>
      </w:r>
      <w:r w:rsidRPr="00D07F5C">
        <w:rPr>
          <w:rFonts w:ascii="Times New Roman" w:hAnsi="Times New Roman"/>
          <w:bCs/>
          <w:sz w:val="28"/>
          <w:szCs w:val="28"/>
        </w:rPr>
        <w:tab/>
        <w:t xml:space="preserve">  </w:t>
      </w:r>
      <w:r>
        <w:rPr>
          <w:rFonts w:ascii="Times New Roman" w:hAnsi="Times New Roman"/>
          <w:bCs/>
          <w:i/>
          <w:sz w:val="28"/>
          <w:szCs w:val="28"/>
        </w:rPr>
        <w:t xml:space="preserve">                                      </w:t>
      </w:r>
      <w:r w:rsidRPr="00D07F5C">
        <w:rPr>
          <w:rFonts w:ascii="Times New Roman" w:hAnsi="Times New Roman"/>
          <w:bCs/>
          <w:i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56FDA" w:rsidRDefault="00A56FDA" w:rsidP="004E4D7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Ордынского района</w:t>
      </w:r>
    </w:p>
    <w:p w:rsidR="00A56FDA" w:rsidRDefault="00A56FDA" w:rsidP="004E4D7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                                                                        В.Н.Белых</w:t>
      </w:r>
    </w:p>
    <w:p w:rsidR="00A56FDA" w:rsidRPr="00BD5E3B" w:rsidRDefault="00A56FDA" w:rsidP="006207B1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 w:rsidRPr="004E4D75"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BD5E3B">
        <w:rPr>
          <w:rFonts w:ascii="Times New Roman" w:hAnsi="Times New Roman"/>
          <w:bCs/>
          <w:sz w:val="20"/>
          <w:szCs w:val="20"/>
        </w:rPr>
        <w:t>Приложение №1</w:t>
      </w:r>
    </w:p>
    <w:p w:rsidR="00A56FDA" w:rsidRPr="00BD5E3B" w:rsidRDefault="00A56FDA" w:rsidP="006207B1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p w:rsidR="00A56FDA" w:rsidRPr="00BD5E3B" w:rsidRDefault="00A56FDA" w:rsidP="00BD5E3B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BD5E3B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Утверждено:</w:t>
      </w:r>
    </w:p>
    <w:p w:rsidR="00A56FDA" w:rsidRPr="00BD5E3B" w:rsidRDefault="00A56FDA" w:rsidP="00D07F5C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BD5E3B">
        <w:rPr>
          <w:rFonts w:ascii="Times New Roman" w:hAnsi="Times New Roman"/>
          <w:sz w:val="20"/>
          <w:szCs w:val="20"/>
          <w:lang w:eastAsia="ru-RU"/>
        </w:rPr>
        <w:t>решением Совета депутатов</w:t>
      </w:r>
    </w:p>
    <w:p w:rsidR="00A56FDA" w:rsidRDefault="00A56FDA" w:rsidP="00D07F5C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Рогалевского сельсовета </w:t>
      </w:r>
    </w:p>
    <w:p w:rsidR="00A56FDA" w:rsidRPr="00BD5E3B" w:rsidRDefault="00A56FDA" w:rsidP="00D07F5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Ордынского района Новосибирской области</w:t>
      </w:r>
    </w:p>
    <w:p w:rsidR="00A56FDA" w:rsidRPr="00BD5E3B" w:rsidRDefault="00A56FDA" w:rsidP="00D07F5C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BD5E3B">
        <w:rPr>
          <w:rFonts w:ascii="Times New Roman" w:hAnsi="Times New Roman"/>
          <w:sz w:val="20"/>
          <w:szCs w:val="20"/>
          <w:lang w:eastAsia="ru-RU"/>
        </w:rPr>
        <w:t xml:space="preserve">от </w:t>
      </w:r>
      <w:r>
        <w:rPr>
          <w:rFonts w:ascii="Times New Roman" w:hAnsi="Times New Roman"/>
          <w:sz w:val="20"/>
          <w:szCs w:val="20"/>
          <w:lang w:eastAsia="ru-RU"/>
        </w:rPr>
        <w:t>«25</w:t>
      </w:r>
      <w:r w:rsidRPr="00BD5E3B">
        <w:rPr>
          <w:rFonts w:ascii="Times New Roman" w:hAnsi="Times New Roman"/>
          <w:sz w:val="20"/>
          <w:szCs w:val="20"/>
          <w:lang w:eastAsia="ru-RU"/>
        </w:rPr>
        <w:t>»</w:t>
      </w:r>
      <w:r>
        <w:rPr>
          <w:rFonts w:ascii="Times New Roman" w:hAnsi="Times New Roman"/>
          <w:sz w:val="20"/>
          <w:szCs w:val="20"/>
          <w:lang w:eastAsia="ru-RU"/>
        </w:rPr>
        <w:t>сентября 2015г. № 8</w:t>
      </w:r>
    </w:p>
    <w:p w:rsidR="00A56FDA" w:rsidRPr="00BD5E3B" w:rsidRDefault="00A56FDA" w:rsidP="00D07F5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Объявление</w:t>
      </w:r>
      <w:r w:rsidRPr="00D07F5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A56FDA" w:rsidRPr="00FE5F5C" w:rsidRDefault="00A56FDA" w:rsidP="00BD5E3B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  проведение </w:t>
      </w:r>
      <w:r w:rsidRPr="00D07F5C">
        <w:rPr>
          <w:rFonts w:ascii="Times New Roman" w:hAnsi="Times New Roman"/>
          <w:b/>
          <w:sz w:val="28"/>
          <w:szCs w:val="28"/>
          <w:lang w:eastAsia="ru-RU"/>
        </w:rPr>
        <w:t xml:space="preserve">конкурса </w:t>
      </w:r>
      <w:r w:rsidRPr="00D07F5C">
        <w:rPr>
          <w:rFonts w:ascii="Times New Roman" w:hAnsi="Times New Roman"/>
          <w:b/>
          <w:bCs/>
          <w:sz w:val="28"/>
          <w:szCs w:val="28"/>
        </w:rPr>
        <w:t>по отбору кандидатур на должность</w:t>
      </w:r>
      <w:r w:rsidRPr="00D07F5C">
        <w:rPr>
          <w:rFonts w:ascii="Times New Roman" w:hAnsi="Times New Roman"/>
          <w:b/>
          <w:sz w:val="28"/>
          <w:szCs w:val="28"/>
          <w:lang w:eastAsia="ru-RU"/>
        </w:rPr>
        <w:t xml:space="preserve"> Главы </w:t>
      </w:r>
      <w:r>
        <w:rPr>
          <w:rFonts w:ascii="Times New Roman" w:hAnsi="Times New Roman"/>
          <w:b/>
          <w:sz w:val="28"/>
          <w:szCs w:val="28"/>
          <w:lang w:eastAsia="ru-RU"/>
        </w:rPr>
        <w:t>Рогалевского</w:t>
      </w:r>
      <w:r w:rsidRPr="00FE5F5C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Ордынского района</w:t>
      </w:r>
      <w:r w:rsidRPr="00FE5F5C">
        <w:rPr>
          <w:rFonts w:ascii="Times New Roman" w:hAnsi="Times New Roman"/>
          <w:b/>
          <w:i/>
          <w:sz w:val="28"/>
          <w:szCs w:val="28"/>
          <w:lang w:eastAsia="ru-RU"/>
        </w:rPr>
        <w:t xml:space="preserve">  </w:t>
      </w:r>
      <w:r w:rsidRPr="00FE5F5C">
        <w:rPr>
          <w:rFonts w:ascii="Times New Roman" w:hAnsi="Times New Roman"/>
          <w:b/>
          <w:sz w:val="27"/>
          <w:szCs w:val="27"/>
          <w:lang w:eastAsia="ru-RU"/>
        </w:rPr>
        <w:t>Новосибирской области</w:t>
      </w:r>
    </w:p>
    <w:p w:rsidR="00A56FDA" w:rsidRPr="00D07F5C" w:rsidRDefault="00A56FDA" w:rsidP="00BD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6FDA" w:rsidRPr="00D07F5C" w:rsidRDefault="00A56FDA" w:rsidP="00D07F5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Общие положения</w:t>
      </w:r>
    </w:p>
    <w:p w:rsidR="00A56FDA" w:rsidRPr="00D07F5C" w:rsidRDefault="00A56FDA" w:rsidP="00597A8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A56FDA" w:rsidRPr="00BD5E3B" w:rsidRDefault="00A56FDA" w:rsidP="00597A86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Совет депутатов</w:t>
      </w:r>
      <w:r w:rsidRPr="00BD5E3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Рогалевского</w:t>
      </w:r>
      <w:r w:rsidRPr="00BD5E3B">
        <w:rPr>
          <w:rFonts w:ascii="Times New Roman" w:hAnsi="Times New Roman"/>
          <w:sz w:val="28"/>
          <w:szCs w:val="28"/>
          <w:lang w:eastAsia="ru-RU"/>
        </w:rPr>
        <w:t xml:space="preserve"> сельсовета Ордынского района</w:t>
      </w:r>
      <w:r w:rsidRPr="00BD5E3B">
        <w:rPr>
          <w:rFonts w:ascii="Times New Roman" w:hAnsi="Times New Roman"/>
          <w:i/>
          <w:sz w:val="28"/>
          <w:szCs w:val="28"/>
          <w:lang w:eastAsia="ru-RU"/>
        </w:rPr>
        <w:t xml:space="preserve">  </w:t>
      </w:r>
      <w:r w:rsidRPr="00BD5E3B">
        <w:rPr>
          <w:rFonts w:ascii="Times New Roman" w:hAnsi="Times New Roman"/>
          <w:sz w:val="27"/>
          <w:szCs w:val="27"/>
          <w:lang w:eastAsia="ru-RU"/>
        </w:rPr>
        <w:t>Новосибирской области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объявляет конкурс  </w:t>
      </w:r>
      <w:r w:rsidRPr="00D07F5C">
        <w:rPr>
          <w:rFonts w:ascii="Times New Roman" w:hAnsi="Times New Roman"/>
          <w:bCs/>
          <w:sz w:val="28"/>
          <w:szCs w:val="28"/>
        </w:rPr>
        <w:t xml:space="preserve">по отбору кандидатур на должность Главы </w:t>
      </w:r>
      <w:r>
        <w:rPr>
          <w:rFonts w:ascii="Times New Roman" w:hAnsi="Times New Roman"/>
          <w:sz w:val="28"/>
          <w:szCs w:val="28"/>
          <w:lang w:eastAsia="ru-RU"/>
        </w:rPr>
        <w:t>Рогалевского</w:t>
      </w:r>
      <w:r w:rsidRPr="00BD5E3B">
        <w:rPr>
          <w:rFonts w:ascii="Times New Roman" w:hAnsi="Times New Roman"/>
          <w:sz w:val="28"/>
          <w:szCs w:val="28"/>
          <w:lang w:eastAsia="ru-RU"/>
        </w:rPr>
        <w:t xml:space="preserve"> сельсовета Ордынского района</w:t>
      </w:r>
      <w:r w:rsidRPr="00BD5E3B">
        <w:rPr>
          <w:rFonts w:ascii="Times New Roman" w:hAnsi="Times New Roman"/>
          <w:i/>
          <w:sz w:val="28"/>
          <w:szCs w:val="28"/>
          <w:lang w:eastAsia="ru-RU"/>
        </w:rPr>
        <w:t xml:space="preserve">  </w:t>
      </w:r>
      <w:r w:rsidRPr="00BD5E3B">
        <w:rPr>
          <w:rFonts w:ascii="Times New Roman" w:hAnsi="Times New Roman"/>
          <w:sz w:val="27"/>
          <w:szCs w:val="27"/>
          <w:lang w:eastAsia="ru-RU"/>
        </w:rPr>
        <w:t>Новосибирской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56FDA" w:rsidRPr="00361A82" w:rsidRDefault="00A56FDA" w:rsidP="00597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Дата, время и место проведения  конкурса:</w:t>
      </w:r>
    </w:p>
    <w:p w:rsidR="00A56FDA" w:rsidRPr="00361A82" w:rsidRDefault="00A56FDA" w:rsidP="00597A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«21» октября 2015года, начало в 14:00 (час.), по адресу: </w:t>
      </w:r>
      <w:r w:rsidRPr="00C94AB5">
        <w:rPr>
          <w:rFonts w:ascii="Times New Roman" w:hAnsi="Times New Roman"/>
          <w:bCs/>
          <w:color w:val="008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8000"/>
          <w:sz w:val="28"/>
          <w:szCs w:val="28"/>
        </w:rPr>
        <w:t xml:space="preserve">с. </w:t>
      </w:r>
      <w:r w:rsidRPr="009C5736">
        <w:rPr>
          <w:rFonts w:ascii="Times New Roman" w:hAnsi="Times New Roman"/>
          <w:bCs/>
          <w:color w:val="000000"/>
          <w:sz w:val="28"/>
          <w:szCs w:val="28"/>
        </w:rPr>
        <w:t>Рогалево, Ордынского</w:t>
      </w:r>
      <w:r w:rsidRPr="00C94AB5">
        <w:rPr>
          <w:rFonts w:ascii="Times New Roman" w:hAnsi="Times New Roman"/>
          <w:bCs/>
          <w:color w:val="008000"/>
          <w:sz w:val="28"/>
          <w:szCs w:val="28"/>
        </w:rPr>
        <w:t xml:space="preserve"> </w:t>
      </w:r>
      <w:r w:rsidRPr="009C5736">
        <w:rPr>
          <w:rFonts w:ascii="Times New Roman" w:hAnsi="Times New Roman"/>
          <w:bCs/>
          <w:color w:val="000000"/>
          <w:sz w:val="28"/>
          <w:szCs w:val="28"/>
        </w:rPr>
        <w:t>района Новосибирской области, ул.</w:t>
      </w:r>
      <w:r>
        <w:rPr>
          <w:rFonts w:ascii="Times New Roman" w:hAnsi="Times New Roman"/>
          <w:bCs/>
          <w:sz w:val="28"/>
          <w:szCs w:val="28"/>
        </w:rPr>
        <w:t xml:space="preserve"> Школьная, дом 3</w:t>
      </w:r>
    </w:p>
    <w:p w:rsidR="00A56FDA" w:rsidRPr="00D07F5C" w:rsidRDefault="00A56FDA" w:rsidP="00F47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Право на участие в конкурсе имеют граждане Российской Федерации, достигшие возраста 21 год, владеющие государственным языком Российской Федерации, отвечающие требованиям, предъявляемым к кандидату на должность Главы поселения</w:t>
      </w:r>
      <w:r>
        <w:rPr>
          <w:rFonts w:ascii="Times New Roman" w:hAnsi="Times New Roman"/>
          <w:bCs/>
          <w:sz w:val="28"/>
          <w:szCs w:val="28"/>
        </w:rPr>
        <w:t xml:space="preserve"> (далее  - кандидаты), установленным </w:t>
      </w:r>
      <w:r w:rsidRPr="00D07F5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Положением  о порядке проведения конкурса по отбору кандидатур на должность Главы</w:t>
      </w:r>
      <w:r w:rsidRPr="005411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Рогалевского</w:t>
      </w:r>
      <w:r w:rsidRPr="005411B7">
        <w:rPr>
          <w:rFonts w:ascii="Times New Roman" w:hAnsi="Times New Roman"/>
          <w:sz w:val="28"/>
          <w:szCs w:val="28"/>
          <w:lang w:eastAsia="ru-RU"/>
        </w:rPr>
        <w:t xml:space="preserve"> сельсовета Ордынского района</w:t>
      </w:r>
      <w:r w:rsidRPr="005411B7">
        <w:rPr>
          <w:rFonts w:ascii="Times New Roman" w:hAnsi="Times New Roman"/>
          <w:i/>
          <w:sz w:val="28"/>
          <w:szCs w:val="28"/>
          <w:lang w:eastAsia="ru-RU"/>
        </w:rPr>
        <w:t xml:space="preserve">  </w:t>
      </w:r>
      <w:r w:rsidRPr="005411B7">
        <w:rPr>
          <w:rFonts w:ascii="Times New Roman" w:hAnsi="Times New Roman"/>
          <w:sz w:val="27"/>
          <w:szCs w:val="27"/>
          <w:lang w:eastAsia="ru-RU"/>
        </w:rPr>
        <w:t>Новосибирской области</w:t>
      </w:r>
      <w:r>
        <w:rPr>
          <w:rFonts w:ascii="Times New Roman" w:hAnsi="Times New Roman"/>
          <w:bCs/>
          <w:sz w:val="28"/>
          <w:szCs w:val="28"/>
        </w:rPr>
        <w:t xml:space="preserve">, утвержденным решением Совета депутатов </w:t>
      </w:r>
      <w:r>
        <w:rPr>
          <w:rFonts w:ascii="Times New Roman" w:hAnsi="Times New Roman"/>
          <w:sz w:val="28"/>
          <w:szCs w:val="28"/>
          <w:lang w:eastAsia="ru-RU"/>
        </w:rPr>
        <w:t>Рогалевского</w:t>
      </w:r>
      <w:r w:rsidRPr="00F478C2">
        <w:rPr>
          <w:rFonts w:ascii="Times New Roman" w:hAnsi="Times New Roman"/>
          <w:sz w:val="28"/>
          <w:szCs w:val="28"/>
          <w:lang w:eastAsia="ru-RU"/>
        </w:rPr>
        <w:t xml:space="preserve"> сельсовета Ордынского района</w:t>
      </w:r>
      <w:r w:rsidRPr="00F478C2">
        <w:rPr>
          <w:rFonts w:ascii="Times New Roman" w:hAnsi="Times New Roman"/>
          <w:i/>
          <w:sz w:val="28"/>
          <w:szCs w:val="28"/>
          <w:lang w:eastAsia="ru-RU"/>
        </w:rPr>
        <w:t xml:space="preserve">  </w:t>
      </w:r>
      <w:r w:rsidRPr="00F478C2">
        <w:rPr>
          <w:rFonts w:ascii="Times New Roman" w:hAnsi="Times New Roman"/>
          <w:sz w:val="27"/>
          <w:szCs w:val="27"/>
          <w:lang w:eastAsia="ru-RU"/>
        </w:rPr>
        <w:t>Новосибирской области</w:t>
      </w:r>
      <w:r>
        <w:rPr>
          <w:rFonts w:ascii="Times New Roman" w:hAnsi="Times New Roman"/>
          <w:bCs/>
          <w:i/>
          <w:sz w:val="28"/>
          <w:szCs w:val="28"/>
        </w:rPr>
        <w:t xml:space="preserve"> от 28 августа 2015 года № 74.</w:t>
      </w:r>
    </w:p>
    <w:p w:rsidR="00A56FDA" w:rsidRPr="00D07F5C" w:rsidRDefault="00A56FDA" w:rsidP="00C94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В число требований к кандидатам на должность Главы поселения включаются требования о соблюдении запретов и ограничений, установленных федеральным законодательством для лиц, замещающих муниципальные должности.</w:t>
      </w: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AC1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Не имеет права участвовать в конкурсе кандидат:</w:t>
      </w:r>
    </w:p>
    <w:p w:rsidR="00A56FDA" w:rsidRPr="00D07F5C" w:rsidRDefault="00A56FDA" w:rsidP="00AC1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1) признанный недееспособным или ограниченно дееспособным решением суда, вступившим в законную силу;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2) содержащийся в местах лишения свободы по приговору суда;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3) осужденный к лишению свободы за совершение тяжких и (или) особо тяжких преступлений и имеющий на день голосования в Совете депутатов неснятую и непогашенную судимость за указанные преступления;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4) осужденный к лишению свободы за совершение тяжких преступлений, судимость которых снята или погашена, - до истечения десяти лет со дня снятия или погашения судимости;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5) осужденный к лишению свободы за совершение особо тяжких преступлений, судимость которых снята или погашена, - до истечения пятнадцати лет со дня снятия или погашения судимости;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6) осужденный за совершение преступлений экстремистской направленности, предусмотренных Уголовным кодексом Российской Федерации, и имеющий на день голосования  в Совете депутатов неснятую и непогашенную судимость, если на таких лиц не распространяется действие подпунктов 4 и 5 настоящего пункта;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7) подвергнутый административному наказанию за совершение административных правонарушений, предусмотренных статьями 20.3 и 20.29 Кодекса Российской Федерации об административных правонарушениях, если рассмотрение документов комиссией состоится до окончания срока, в течение которого лицо считается подвергнутым административному наказанию;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8) имеющий гражданство иностранного государства</w:t>
      </w:r>
      <w:r w:rsidRPr="00D07F5C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D07F5C">
        <w:rPr>
          <w:rFonts w:ascii="Times New Roman" w:hAnsi="Times New Roman"/>
          <w:bCs/>
          <w:sz w:val="28"/>
          <w:szCs w:val="28"/>
        </w:rPr>
        <w:t>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9) представивший подложные документы, недостоверные или неполные сведения;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10) не достигший на день проведения конкурса возраста 21 год;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11) в отношении которого имеется вступившее в силу решение суда о лишении его права занимать государственные и (или) муниципальные должности в течение определенного срока, если указанный срок не истекает до дня проведения конкурса;</w:t>
      </w: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12) замещавший должность главы муниципального образования и отрешенный от должности главы муниципального образования Губернатором Новосибирской области (при проведении конкурса в связи с досрочным прекращением полномочий главы муниципального образования по указанному основанию).</w:t>
      </w: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участия в конкурсе необходимо представить следующие документы:  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1) личное заявление (приложение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Pr="00D07F5C">
        <w:rPr>
          <w:rFonts w:ascii="Times New Roman" w:hAnsi="Times New Roman"/>
          <w:bCs/>
          <w:sz w:val="28"/>
          <w:szCs w:val="28"/>
        </w:rPr>
        <w:t xml:space="preserve"> 1);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2) две фотографии размером 3 x 4 см;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3) собственноручно заполненную и подписанную  анкету (приложение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Pr="00D07F5C">
        <w:rPr>
          <w:rFonts w:ascii="Times New Roman" w:hAnsi="Times New Roman"/>
          <w:bCs/>
          <w:sz w:val="28"/>
          <w:szCs w:val="28"/>
        </w:rPr>
        <w:t xml:space="preserve"> 2);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4) паспорт или документ, заменяющий паспорт гражданина;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5) программу развития муниципального образования (предложения по улучшению качества жизни населения в  </w:t>
      </w:r>
      <w:r>
        <w:rPr>
          <w:rFonts w:ascii="Times New Roman" w:hAnsi="Times New Roman"/>
          <w:bCs/>
          <w:sz w:val="28"/>
          <w:szCs w:val="28"/>
        </w:rPr>
        <w:t>муниципальном образовании Рогалевский сельсовет</w:t>
      </w:r>
      <w:r w:rsidRPr="00D07F5C">
        <w:rPr>
          <w:rFonts w:ascii="Times New Roman" w:hAnsi="Times New Roman"/>
          <w:bCs/>
          <w:sz w:val="28"/>
          <w:szCs w:val="28"/>
        </w:rPr>
        <w:t>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6) документы, подтверждающие стаж работы</w:t>
      </w:r>
      <w:r>
        <w:rPr>
          <w:rFonts w:ascii="Times New Roman" w:hAnsi="Times New Roman"/>
          <w:bCs/>
          <w:sz w:val="28"/>
          <w:szCs w:val="28"/>
        </w:rPr>
        <w:t xml:space="preserve"> (при наличии)</w:t>
      </w:r>
      <w:r w:rsidRPr="00D07F5C">
        <w:rPr>
          <w:rFonts w:ascii="Times New Roman" w:hAnsi="Times New Roman"/>
          <w:bCs/>
          <w:sz w:val="28"/>
          <w:szCs w:val="28"/>
        </w:rPr>
        <w:t>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7) документы об образовании;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8) другие документы или их копии, характеризующие его профессиональную подготовку, характеристики, награды, рекомендации (предоставляются по желанию кандидата);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9) обязательство в случае его избрания Главой поселения прекратить деятельность, несовместимую со статусом Главы поселения;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10)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представляются по форме, предусмотренной указом Президента Российской Федерации</w:t>
      </w:r>
      <w:r>
        <w:rPr>
          <w:rFonts w:ascii="Times New Roman" w:hAnsi="Times New Roman"/>
          <w:bCs/>
          <w:sz w:val="28"/>
          <w:szCs w:val="28"/>
        </w:rPr>
        <w:t xml:space="preserve"> (приложение №3)</w:t>
      </w:r>
      <w:r w:rsidRPr="00D07F5C">
        <w:rPr>
          <w:rFonts w:ascii="Times New Roman" w:hAnsi="Times New Roman"/>
          <w:bCs/>
          <w:sz w:val="28"/>
          <w:szCs w:val="28"/>
        </w:rPr>
        <w:t>.</w:t>
      </w:r>
    </w:p>
    <w:p w:rsidR="00A56FDA" w:rsidRDefault="00A56FDA" w:rsidP="00A90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Документы</w:t>
      </w:r>
      <w:r w:rsidRPr="00D07F5C">
        <w:rPr>
          <w:rFonts w:ascii="Times New Roman" w:hAnsi="Times New Roman"/>
          <w:bCs/>
          <w:sz w:val="28"/>
          <w:szCs w:val="28"/>
        </w:rPr>
        <w:t xml:space="preserve"> кандидат</w:t>
      </w:r>
      <w:r>
        <w:rPr>
          <w:rFonts w:ascii="Times New Roman" w:hAnsi="Times New Roman"/>
          <w:bCs/>
          <w:sz w:val="28"/>
          <w:szCs w:val="28"/>
        </w:rPr>
        <w:t>ом  представляются</w:t>
      </w:r>
      <w:r w:rsidRPr="00D07F5C">
        <w:rPr>
          <w:rFonts w:ascii="Times New Roman" w:hAnsi="Times New Roman"/>
          <w:bCs/>
          <w:sz w:val="28"/>
          <w:szCs w:val="28"/>
        </w:rPr>
        <w:t xml:space="preserve"> лично.</w:t>
      </w:r>
    </w:p>
    <w:p w:rsidR="00A56FDA" w:rsidRDefault="00A56FDA" w:rsidP="00A90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A56FDA" w:rsidRPr="009C5736" w:rsidRDefault="00A56FDA" w:rsidP="00A90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9C5736">
        <w:rPr>
          <w:rFonts w:ascii="Times New Roman" w:hAnsi="Times New Roman"/>
          <w:bCs/>
          <w:color w:val="000000"/>
          <w:sz w:val="28"/>
          <w:szCs w:val="28"/>
        </w:rPr>
        <w:t>Прием документов производится в рабочие дни с  1 по 15 октября 2015 года с 9:00 до 13-00 и с 14-00 до 17:00</w:t>
      </w:r>
      <w:r w:rsidRPr="009C5736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9C5736">
        <w:rPr>
          <w:rFonts w:ascii="Times New Roman" w:hAnsi="Times New Roman"/>
          <w:bCs/>
          <w:color w:val="000000"/>
          <w:sz w:val="28"/>
          <w:szCs w:val="28"/>
        </w:rPr>
        <w:t>по адресу: 633269, НСО, Ордынский район, с. Рогалево, ул. Школьная, дом 3 каб. № 4</w:t>
      </w:r>
      <w:r w:rsidRPr="009C5736">
        <w:rPr>
          <w:rFonts w:ascii="Times New Roman" w:hAnsi="Times New Roman"/>
          <w:bCs/>
          <w:i/>
          <w:color w:val="000000"/>
          <w:sz w:val="28"/>
          <w:szCs w:val="28"/>
        </w:rPr>
        <w:t xml:space="preserve">. </w:t>
      </w:r>
    </w:p>
    <w:p w:rsidR="00A56FDA" w:rsidRPr="009C5736" w:rsidRDefault="00A56FDA" w:rsidP="00A90D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9C5736">
        <w:rPr>
          <w:rFonts w:ascii="Times New Roman" w:hAnsi="Times New Roman"/>
          <w:bCs/>
          <w:i/>
          <w:color w:val="000000"/>
          <w:sz w:val="28"/>
          <w:szCs w:val="28"/>
        </w:rPr>
        <w:t>Контактный телефон для получения справочной информации (8-383-59)-45-048.</w:t>
      </w:r>
    </w:p>
    <w:p w:rsidR="00A56FDA" w:rsidRPr="00D07F5C" w:rsidRDefault="00A56FDA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D07F5C" w:rsidRDefault="00A56FDA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Несвоевременное или неполное представление документов является основанием для отказа кандидату в его допуске для участия в конкурсе.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6FDA" w:rsidRPr="00D07F5C" w:rsidRDefault="00A56FDA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 xml:space="preserve"> Конкурс проводится в два этапа.</w:t>
      </w:r>
    </w:p>
    <w:p w:rsidR="00A56FDA" w:rsidRPr="00D07F5C" w:rsidRDefault="00A56FDA" w:rsidP="006E46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Первый этап конкурса проводится в форме письм</w:t>
      </w:r>
      <w:r>
        <w:rPr>
          <w:rFonts w:ascii="Times New Roman" w:hAnsi="Times New Roman"/>
          <w:bCs/>
          <w:sz w:val="28"/>
          <w:szCs w:val="28"/>
        </w:rPr>
        <w:t>енного тестирования кандидатов на</w:t>
      </w:r>
      <w:r w:rsidRPr="00D07F5C">
        <w:rPr>
          <w:rFonts w:ascii="Times New Roman" w:hAnsi="Times New Roman"/>
          <w:bCs/>
          <w:sz w:val="28"/>
          <w:szCs w:val="28"/>
        </w:rPr>
        <w:t xml:space="preserve"> знание Конституции Российской Федерации, Бюджетного, Земельного кодексов, федерального законодательства, регулирующего вопросы организации местного самоуправления, муниципальной службы, противодействия коррупции, закупок товаров, работ, услуг для обеспечения государственных и муниципальных нужд, Устава Новосибирской области, законов и иных нормативных правовых актов Новосибирской области, Устава и иных муниципальных правовых актов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07F5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Рогалевского</w:t>
      </w:r>
      <w:r w:rsidRPr="00BD5E3B">
        <w:rPr>
          <w:rFonts w:ascii="Times New Roman" w:hAnsi="Times New Roman"/>
          <w:sz w:val="28"/>
          <w:szCs w:val="28"/>
          <w:lang w:eastAsia="ru-RU"/>
        </w:rPr>
        <w:t xml:space="preserve"> сельсовета Ордынского района</w:t>
      </w:r>
      <w:r w:rsidRPr="00BD5E3B">
        <w:rPr>
          <w:rFonts w:ascii="Times New Roman" w:hAnsi="Times New Roman"/>
          <w:i/>
          <w:sz w:val="28"/>
          <w:szCs w:val="28"/>
          <w:lang w:eastAsia="ru-RU"/>
        </w:rPr>
        <w:t xml:space="preserve">  </w:t>
      </w:r>
      <w:r w:rsidRPr="00BD5E3B">
        <w:rPr>
          <w:rFonts w:ascii="Times New Roman" w:hAnsi="Times New Roman"/>
          <w:sz w:val="27"/>
          <w:szCs w:val="27"/>
          <w:lang w:eastAsia="ru-RU"/>
        </w:rPr>
        <w:t>Новосибирской области</w:t>
      </w:r>
      <w:r w:rsidRPr="00D07F5C">
        <w:rPr>
          <w:rFonts w:ascii="Times New Roman" w:hAnsi="Times New Roman"/>
          <w:bCs/>
          <w:sz w:val="28"/>
          <w:szCs w:val="28"/>
        </w:rPr>
        <w:t xml:space="preserve"> в части полномочий, осуществляемых Главой поселения.</w:t>
      </w:r>
    </w:p>
    <w:p w:rsidR="00A56FDA" w:rsidRPr="00D07F5C" w:rsidRDefault="00A56FDA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Второй этап конкурса проходит в форме собеседования и рассмотрения программ развития муниципального образования, представленных кандидатами.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D07F5C" w:rsidRDefault="00A56FDA" w:rsidP="00DB3C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Победителями конкурса признаются два кандидата, набравшие наибольшее число голосов</w:t>
      </w:r>
      <w:r>
        <w:rPr>
          <w:rFonts w:ascii="Times New Roman" w:hAnsi="Times New Roman"/>
          <w:bCs/>
          <w:sz w:val="28"/>
          <w:szCs w:val="28"/>
        </w:rPr>
        <w:t>.</w:t>
      </w:r>
      <w:r w:rsidRPr="00D07F5C">
        <w:rPr>
          <w:rFonts w:ascii="Times New Roman" w:hAnsi="Times New Roman"/>
          <w:bCs/>
          <w:sz w:val="28"/>
          <w:szCs w:val="28"/>
        </w:rPr>
        <w:t xml:space="preserve"> </w:t>
      </w: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>Приложение №1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                                   В комиссию по проведению конкурса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                                   по отбору кандидатур на должнос</w:t>
      </w:r>
      <w:r>
        <w:rPr>
          <w:rFonts w:ascii="Times New Roman" w:hAnsi="Times New Roman"/>
          <w:bCs/>
          <w:sz w:val="24"/>
          <w:szCs w:val="24"/>
        </w:rPr>
        <w:t xml:space="preserve">ть Главы </w:t>
      </w:r>
    </w:p>
    <w:p w:rsidR="00A56FDA" w:rsidRPr="009C5736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73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Рогалевского сельсовета </w:t>
      </w:r>
    </w:p>
    <w:p w:rsidR="00A56FDA" w:rsidRPr="009C5736" w:rsidRDefault="00A56FDA" w:rsidP="00D07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9C5736">
        <w:rPr>
          <w:rFonts w:ascii="Times New Roman" w:hAnsi="Times New Roman"/>
          <w:color w:val="000000"/>
          <w:sz w:val="24"/>
          <w:szCs w:val="24"/>
          <w:lang w:eastAsia="ru-RU"/>
        </w:rPr>
        <w:t>Ордынского района</w:t>
      </w:r>
      <w:r w:rsidRPr="009C5736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</w:t>
      </w:r>
      <w:r w:rsidRPr="009C5736">
        <w:rPr>
          <w:rFonts w:ascii="Times New Roman" w:hAnsi="Times New Roman"/>
          <w:color w:val="000000"/>
          <w:sz w:val="24"/>
          <w:szCs w:val="24"/>
          <w:lang w:eastAsia="ru-RU"/>
        </w:rPr>
        <w:t>Новосибирской области</w:t>
      </w:r>
      <w:r w:rsidRPr="009C5736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</w:p>
    <w:p w:rsidR="00A56FDA" w:rsidRPr="00C73D8E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8000"/>
          <w:sz w:val="24"/>
          <w:szCs w:val="24"/>
        </w:rPr>
      </w:pPr>
      <w:r w:rsidRPr="00C73D8E">
        <w:rPr>
          <w:rFonts w:ascii="Times New Roman" w:hAnsi="Times New Roman"/>
          <w:bCs/>
          <w:color w:val="008000"/>
          <w:sz w:val="24"/>
          <w:szCs w:val="24"/>
        </w:rPr>
        <w:t xml:space="preserve">                                          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>ЗАЯВЛЕНИЕ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Я,_______________________________________________________________,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                     (фамилия, имя, отчество)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желаю принять участие в конкурсе по отбору кандидатур на должность Главы </w:t>
      </w:r>
      <w:r>
        <w:rPr>
          <w:rFonts w:ascii="Times New Roman" w:hAnsi="Times New Roman"/>
          <w:sz w:val="24"/>
          <w:szCs w:val="24"/>
          <w:lang w:eastAsia="ru-RU"/>
        </w:rPr>
        <w:t>Рогалевского</w:t>
      </w:r>
      <w:r w:rsidRPr="00C73D8E">
        <w:rPr>
          <w:rFonts w:ascii="Times New Roman" w:hAnsi="Times New Roman"/>
          <w:color w:val="008000"/>
          <w:sz w:val="24"/>
          <w:szCs w:val="24"/>
          <w:lang w:eastAsia="ru-RU"/>
        </w:rPr>
        <w:t xml:space="preserve"> </w:t>
      </w:r>
      <w:r w:rsidRPr="009C5736">
        <w:rPr>
          <w:rFonts w:ascii="Times New Roman" w:hAnsi="Times New Roman"/>
          <w:color w:val="000000"/>
          <w:sz w:val="24"/>
          <w:szCs w:val="24"/>
          <w:lang w:eastAsia="ru-RU"/>
        </w:rPr>
        <w:t>сельсовета Ордынского района</w:t>
      </w:r>
      <w:r w:rsidRPr="009C5736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</w:t>
      </w:r>
      <w:r w:rsidRPr="009C5736">
        <w:rPr>
          <w:rFonts w:ascii="Times New Roman" w:hAnsi="Times New Roman"/>
          <w:color w:val="000000"/>
          <w:sz w:val="24"/>
          <w:szCs w:val="24"/>
          <w:lang w:eastAsia="ru-RU"/>
        </w:rPr>
        <w:t>Новосибирской области</w:t>
      </w:r>
      <w:r w:rsidRPr="00597A03">
        <w:rPr>
          <w:rFonts w:ascii="Times New Roman" w:hAnsi="Times New Roman"/>
          <w:bCs/>
          <w:sz w:val="24"/>
          <w:szCs w:val="24"/>
        </w:rPr>
        <w:t xml:space="preserve"> 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>Настоящим подтверждаю, что я дееспособен,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A56FDA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Не имею возражений против проведения проверки документов и сведений, представляемых мной в комиссию по проведению конкурса по отбору кандидатур на должность Главы </w:t>
      </w:r>
      <w:r w:rsidRPr="009C5736">
        <w:rPr>
          <w:rFonts w:ascii="Times New Roman" w:hAnsi="Times New Roman"/>
          <w:color w:val="000000"/>
          <w:sz w:val="24"/>
          <w:szCs w:val="24"/>
          <w:lang w:eastAsia="ru-RU"/>
        </w:rPr>
        <w:t>Рогалевского сельсовета Ордынского района</w:t>
      </w:r>
      <w:r w:rsidRPr="009C5736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</w:t>
      </w:r>
      <w:r w:rsidRPr="009C5736">
        <w:rPr>
          <w:rFonts w:ascii="Times New Roman" w:hAnsi="Times New Roman"/>
          <w:color w:val="000000"/>
          <w:sz w:val="24"/>
          <w:szCs w:val="24"/>
          <w:lang w:eastAsia="ru-RU"/>
        </w:rPr>
        <w:t>Новосибирской области</w:t>
      </w:r>
      <w:r w:rsidRPr="009C5736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Обязуюсь в случае моего избрания на должность Главы </w:t>
      </w:r>
      <w:r w:rsidRPr="002661A9">
        <w:rPr>
          <w:rFonts w:ascii="Times New Roman" w:hAnsi="Times New Roman"/>
          <w:color w:val="000000"/>
          <w:sz w:val="24"/>
          <w:szCs w:val="24"/>
          <w:lang w:eastAsia="ru-RU"/>
        </w:rPr>
        <w:t>Рогалевского сельсовета Ордынского района</w:t>
      </w:r>
      <w:r w:rsidRPr="002661A9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</w:t>
      </w:r>
      <w:r w:rsidRPr="002661A9">
        <w:rPr>
          <w:rFonts w:ascii="Times New Roman" w:hAnsi="Times New Roman"/>
          <w:color w:val="000000"/>
          <w:sz w:val="24"/>
          <w:szCs w:val="24"/>
          <w:lang w:eastAsia="ru-RU"/>
        </w:rPr>
        <w:t>Новосибирской области</w:t>
      </w:r>
      <w:r w:rsidRPr="002661A9"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Pr="00597A03">
        <w:rPr>
          <w:rFonts w:ascii="Times New Roman" w:hAnsi="Times New Roman"/>
          <w:bCs/>
          <w:sz w:val="24"/>
          <w:szCs w:val="24"/>
        </w:rPr>
        <w:t>прекратить деятельность, несовместимую со статусом главы муниципального образования. Согласен на проведение процедуры, связанной с оформлением допуска к сведениям, составляющим государственную тайну, на условиях, предусмотренных законодательством Российской Федерации о защите государственной тайны.</w:t>
      </w:r>
    </w:p>
    <w:p w:rsidR="00A56FDA" w:rsidRPr="00597A03" w:rsidRDefault="00A56FDA" w:rsidP="00D07F5C">
      <w:pPr>
        <w:jc w:val="both"/>
        <w:rPr>
          <w:rFonts w:ascii="Times New Roman" w:hAnsi="Times New Roman"/>
          <w:sz w:val="24"/>
          <w:szCs w:val="24"/>
        </w:rPr>
      </w:pPr>
      <w:r w:rsidRPr="00597A03">
        <w:rPr>
          <w:rFonts w:ascii="Times New Roman" w:hAnsi="Times New Roman"/>
          <w:sz w:val="24"/>
          <w:szCs w:val="24"/>
        </w:rPr>
        <w:t xml:space="preserve">Даю согласие комиссии по проведению конкурса по отбору кандидатур на должность Главы </w:t>
      </w:r>
      <w:r w:rsidRPr="002661A9">
        <w:rPr>
          <w:rFonts w:ascii="Times New Roman" w:hAnsi="Times New Roman"/>
          <w:color w:val="000000"/>
          <w:sz w:val="24"/>
          <w:szCs w:val="24"/>
          <w:lang w:eastAsia="ru-RU"/>
        </w:rPr>
        <w:t>Рогалевского сельсовета Ордынского района</w:t>
      </w:r>
      <w:r w:rsidRPr="002661A9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</w:t>
      </w:r>
      <w:r w:rsidRPr="002661A9">
        <w:rPr>
          <w:rFonts w:ascii="Times New Roman" w:hAnsi="Times New Roman"/>
          <w:color w:val="000000"/>
          <w:sz w:val="24"/>
          <w:szCs w:val="24"/>
          <w:lang w:eastAsia="ru-RU"/>
        </w:rPr>
        <w:t>Новосибирской области</w:t>
      </w:r>
      <w:r w:rsidRPr="00C73D8E">
        <w:rPr>
          <w:rFonts w:ascii="Times New Roman" w:hAnsi="Times New Roman"/>
          <w:color w:val="008000"/>
          <w:sz w:val="24"/>
          <w:szCs w:val="24"/>
        </w:rPr>
        <w:t xml:space="preserve"> </w:t>
      </w:r>
      <w:r w:rsidRPr="00597A03">
        <w:rPr>
          <w:rFonts w:ascii="Times New Roman" w:hAnsi="Times New Roman"/>
          <w:sz w:val="24"/>
          <w:szCs w:val="24"/>
        </w:rPr>
        <w:t xml:space="preserve"> на обработку моих персональных данных, предоставленных мной в связи с проведением конкурсных процедур. 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 (с использованием информационных систем и без их использования), указано в Федеральном законе от 27.07.2006 № 152-ФЗ «О персональных данных», с которым я ознакомлен(а).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</w:t>
      </w:r>
      <w:r>
        <w:rPr>
          <w:rFonts w:ascii="Times New Roman" w:hAnsi="Times New Roman"/>
          <w:bCs/>
          <w:sz w:val="24"/>
          <w:szCs w:val="24"/>
        </w:rPr>
        <w:t>________</w:t>
      </w:r>
      <w:r w:rsidRPr="00597A03">
        <w:rPr>
          <w:rFonts w:ascii="Times New Roman" w:hAnsi="Times New Roman"/>
          <w:bCs/>
          <w:sz w:val="24"/>
          <w:szCs w:val="24"/>
        </w:rPr>
        <w:t xml:space="preserve">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</w:t>
      </w:r>
      <w:r w:rsidRPr="00597A03">
        <w:rPr>
          <w:rFonts w:ascii="Times New Roman" w:hAnsi="Times New Roman"/>
          <w:bCs/>
          <w:sz w:val="24"/>
          <w:szCs w:val="24"/>
        </w:rPr>
        <w:t xml:space="preserve">            __________________</w:t>
      </w:r>
    </w:p>
    <w:p w:rsidR="00A56FDA" w:rsidRPr="00597A03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97A03">
        <w:rPr>
          <w:rFonts w:ascii="Times New Roman" w:hAnsi="Times New Roman"/>
          <w:bCs/>
          <w:sz w:val="24"/>
          <w:szCs w:val="24"/>
        </w:rPr>
        <w:t xml:space="preserve">        (дата)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Pr="00597A03">
        <w:rPr>
          <w:rFonts w:ascii="Times New Roman" w:hAnsi="Times New Roman"/>
          <w:bCs/>
          <w:sz w:val="24"/>
          <w:szCs w:val="24"/>
        </w:rPr>
        <w:t xml:space="preserve">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   </w:t>
      </w:r>
      <w:r w:rsidRPr="00597A03">
        <w:rPr>
          <w:rFonts w:ascii="Times New Roman" w:hAnsi="Times New Roman"/>
          <w:bCs/>
          <w:sz w:val="24"/>
          <w:szCs w:val="24"/>
        </w:rPr>
        <w:t>(подпись)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597A03">
        <w:rPr>
          <w:rFonts w:ascii="Times New Roman" w:hAnsi="Times New Roman"/>
          <w:b/>
          <w:bCs/>
          <w:i/>
          <w:sz w:val="20"/>
          <w:szCs w:val="20"/>
        </w:rPr>
        <w:t>Примечание.</w:t>
      </w:r>
      <w:r w:rsidRPr="00D07F5C">
        <w:rPr>
          <w:rFonts w:ascii="Times New Roman" w:hAnsi="Times New Roman"/>
          <w:bCs/>
          <w:i/>
          <w:sz w:val="20"/>
          <w:szCs w:val="20"/>
        </w:rPr>
        <w:t xml:space="preserve"> Если у кандидата имелась или имеется судимость, указываются номер (номера) и наименование (наименования)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Федерации, с указанием этого закона.</w:t>
      </w: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D07F5C">
        <w:rPr>
          <w:rFonts w:ascii="Times New Roman" w:hAnsi="Times New Roman"/>
          <w:bCs/>
          <w:i/>
          <w:sz w:val="20"/>
          <w:szCs w:val="20"/>
        </w:rPr>
        <w:t>Если у кандидата имеется гражданство иностранного государства или</w:t>
      </w:r>
      <w:r w:rsidRPr="00D07F5C">
        <w:t xml:space="preserve"> </w:t>
      </w:r>
      <w:r w:rsidRPr="00D07F5C">
        <w:rPr>
          <w:rFonts w:ascii="Times New Roman" w:hAnsi="Times New Roman"/>
          <w:bCs/>
          <w:i/>
          <w:sz w:val="20"/>
          <w:szCs w:val="20"/>
        </w:rPr>
        <w:t>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заявлении.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56FDA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56FDA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56FDA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56FDA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D07F5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№2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7F5C">
        <w:rPr>
          <w:rFonts w:ascii="Times New Roman" w:hAnsi="Times New Roman"/>
          <w:sz w:val="24"/>
          <w:szCs w:val="24"/>
        </w:rPr>
        <w:t>АНКЕТА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7F5C">
        <w:rPr>
          <w:rFonts w:ascii="Times New Roman" w:hAnsi="Times New Roman"/>
          <w:sz w:val="24"/>
          <w:szCs w:val="24"/>
        </w:rPr>
        <w:t>(заполняется собственноручно)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┌───────────┐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│           │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│   Место   │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│    для    │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│фотографии │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│           │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      └───────────┘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  1. </w:t>
      </w:r>
      <w:r w:rsidRPr="00D07F5C">
        <w:rPr>
          <w:rFonts w:ascii="Times New Roman" w:hAnsi="Times New Roman"/>
          <w:sz w:val="20"/>
          <w:szCs w:val="20"/>
          <w:lang w:eastAsia="ru-RU"/>
        </w:rPr>
        <w:t>Фамилия __________________________________________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Имя ______________________________________________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Отчество</w:t>
      </w: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80"/>
        <w:gridCol w:w="2040"/>
      </w:tblGrid>
      <w:tr w:rsidR="00A56FDA" w:rsidRPr="00ED6457" w:rsidTr="00D07F5C">
        <w:trPr>
          <w:trHeight w:val="400"/>
          <w:tblCellSpacing w:w="5" w:type="nil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2. Если изменяли фамилию, имя или отчество, то укажите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их, а также когда, где и по какой причине изменяли</w:t>
            </w:r>
            <w:r w:rsidRPr="00D07F5C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rHeight w:val="4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3. Число, месяц, год и место рождения (село, деревня,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город, район, область, край, республика, страна)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rHeight w:val="6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4. Гражданство (если изменяли, то укажите, когда и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по какой причине, если имеете гражданство другого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государства, - укажите)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rHeight w:val="8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5. Образование (когда и какие учебные заведения окончили,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номера дипломов).                                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Направление подготовки или специальность по диплому.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Квалификация по диплому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rHeight w:val="10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6. Послевузовское профессиональное образование:  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(наименование образовательного или научного учреждения,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год окончания).                                  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Ученая степень, ученое звание (когда присвоены, номера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дипломов, аттестатов)  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rHeight w:val="8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7. Какими иностранными языками и языками народов 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Российской Федерации владеете и в какой степени (читаете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и переводите со словарем, читаете и можете объясняться,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владеете свободно)     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rHeight w:val="14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8. Классный чин федеральной гражданской службы,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воинское или специальное звание, классный чин    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правоохранительной службы, классный чин гражданской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службы субъекта Российской Федерации, квалификационный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разряд государственной службы, квалификационный разряд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или классный чин муниципальной службы            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(кем и когда присвоены)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rHeight w:val="351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9. Были ли Вы судимы, когда и за что (заполняется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при поступлении на государственную гражданскую службу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Российской Федерации)  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rHeight w:val="600"/>
          <w:tblCellSpacing w:w="5" w:type="nil"/>
        </w:trPr>
        <w:tc>
          <w:tcPr>
            <w:tcW w:w="7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10. Допуск к государственной тайне, оформленный за период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работы, службы, учебы, его форма, номер и дата   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(если имеется)                                     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7F5C">
        <w:rPr>
          <w:rFonts w:ascii="Times New Roman" w:hAnsi="Times New Roman"/>
        </w:rPr>
        <w:t>11.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7F5C">
        <w:rPr>
          <w:rFonts w:ascii="Times New Roman" w:hAnsi="Times New Roman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части.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560"/>
        <w:gridCol w:w="1080"/>
        <w:gridCol w:w="3240"/>
        <w:gridCol w:w="3480"/>
      </w:tblGrid>
      <w:tr w:rsidR="00A56FDA" w:rsidRPr="00ED6457" w:rsidTr="00D07F5C">
        <w:trPr>
          <w:trHeight w:val="400"/>
          <w:tblCellSpacing w:w="5" w:type="nil"/>
        </w:trPr>
        <w:tc>
          <w:tcPr>
            <w:tcW w:w="2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Месяц и год    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    Должность   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с указанием организации 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 Адрес организации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(в том числе за границей) </w:t>
            </w: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поступления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ухода </w:t>
            </w:r>
          </w:p>
        </w:tc>
        <w:tc>
          <w:tcPr>
            <w:tcW w:w="32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12. Государственные награды, иные награды и знаки отличия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  <w:r w:rsidRPr="00D07F5C">
        <w:rPr>
          <w:rFonts w:ascii="Times New Roman" w:hAnsi="Times New Roman"/>
          <w:sz w:val="20"/>
          <w:szCs w:val="20"/>
          <w:lang w:eastAsia="ru-RU"/>
        </w:rPr>
        <w:t>.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7F5C">
        <w:rPr>
          <w:rFonts w:ascii="Times New Roman" w:hAnsi="Times New Roman"/>
        </w:rPr>
        <w:t>13. Ваши близкие родственники (отец, мать, братья, сестры и дети), а также муж (жена), в том числе бывшие.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07F5C">
        <w:rPr>
          <w:rFonts w:ascii="Times New Roman" w:hAnsi="Times New Roman"/>
        </w:rPr>
        <w:t>Если родственники изменяли фамилию, имя, отчество, необходимо также указать их прежние фамилию, имя, отчество.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080"/>
        <w:gridCol w:w="1800"/>
        <w:gridCol w:w="1200"/>
        <w:gridCol w:w="2880"/>
        <w:gridCol w:w="2520"/>
      </w:tblGrid>
      <w:tr w:rsidR="00A56FDA" w:rsidRPr="00ED6457" w:rsidTr="00D07F5C">
        <w:trPr>
          <w:trHeight w:val="1000"/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Степень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родства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отчество 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Год,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число,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месяц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и место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рождения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 Место работы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(наименование 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и адрес организации),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  должность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Домашний адрес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>(адрес регистрации,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фактического    </w:t>
            </w:r>
          </w:p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7F5C">
              <w:rPr>
                <w:rFonts w:ascii="Times New Roman" w:hAnsi="Times New Roman"/>
                <w:sz w:val="20"/>
                <w:szCs w:val="20"/>
              </w:rPr>
              <w:t xml:space="preserve">    проживания)    </w:t>
            </w:r>
          </w:p>
        </w:tc>
      </w:tr>
      <w:tr w:rsidR="00A56FDA" w:rsidRPr="00ED6457" w:rsidTr="00D07F5C">
        <w:trPr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56FDA" w:rsidRPr="00ED6457" w:rsidTr="00D07F5C">
        <w:trPr>
          <w:tblCellSpacing w:w="5" w:type="nil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6FDA" w:rsidRPr="00D07F5C" w:rsidRDefault="00A56FDA" w:rsidP="00D07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14.  Ваши  близкие  родственники (отец, мать, братья, сестры и дети), а также  муж  (жена), в том числе бывшие, постоянно проживающие за границей и (или)  оформляющие  документы  для  выезда на постоянное место жительства в другое государство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(фамилия, имя, отчество,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с какого времени они проживают за границей)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  <w:r w:rsidRPr="00D07F5C">
        <w:rPr>
          <w:rFonts w:ascii="Times New Roman" w:hAnsi="Times New Roman"/>
          <w:sz w:val="20"/>
          <w:szCs w:val="20"/>
          <w:lang w:eastAsia="ru-RU"/>
        </w:rPr>
        <w:t>.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 w:rsidRPr="00D07F5C">
        <w:rPr>
          <w:rFonts w:ascii="Times New Roman" w:hAnsi="Times New Roman"/>
          <w:sz w:val="20"/>
          <w:szCs w:val="20"/>
          <w:lang w:eastAsia="ru-RU"/>
        </w:rPr>
        <w:t>15. Пребывание за границей (когда, где, с какой целью)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16. Отношение к воинской обязанности и воинское звание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17.  Домашний адрес (адрес регистрации, фактического проживания), номер телефона (либо иной вид связи) 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18. Паспорт или документ, его заменяющий _____________________________________________________________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(серия, номер, кем и когда выдан)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   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19. Наличие заграничного паспорта ____________________________________________________________________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(серия, номер, кем и когда выдан)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20.    Номер   страхового   свидетельства   обязательного   пенсионного страхования (если имеется) 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21. ИНН (если имеется) ______________________________________________________________________________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22.   Дополнительные  сведения  (участие  в  выборных  представительных органах, другая информация, которую желаете сообщить о себе)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23.  Мне  известно,  что  сообщение  о  себе  в  анкете заведомо ложных сведений  могут повлечь отказ   в  участии  в  конкурсе  на замещение должности Главы муниципального образования. 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На   проведение  в  отношении  меня  проверочных  мероприятий  согласен (согласна).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"__" ___________ 20__ г.                           Подпись 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Фотография  и данные  о  трудовой  деятельности, воинской  службе и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М.П.   об учете оформляемого лица соответствуют документам, удостоверяющим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личность,  записям  в трудовой книжке,  документам об образовании и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воинской службе.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>"__" ___________ 20__ г. __________________________________________________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07F5C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(подпись, фамилия секретаря конкурсной комиссии)</w:t>
      </w: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56FDA" w:rsidRPr="00D07F5C" w:rsidRDefault="00A56FDA" w:rsidP="00D0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Pr="00D07F5C" w:rsidRDefault="00A56FDA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B900DF">
      <w:pPr>
        <w:pStyle w:val="ConsPlusNormal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</w:t>
      </w: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</w:t>
      </w:r>
    </w:p>
    <w:p w:rsidR="00A56FDA" w:rsidRDefault="00A56FDA" w:rsidP="00B900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4"/>
        </w:rPr>
      </w:pPr>
    </w:p>
    <w:p w:rsidR="00A56FDA" w:rsidRDefault="00A56FDA" w:rsidP="00B900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szCs w:val="24"/>
        </w:rPr>
      </w:pPr>
    </w:p>
    <w:p w:rsidR="00A56FDA" w:rsidRDefault="00A56FDA" w:rsidP="00B900D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szCs w:val="24"/>
        </w:rPr>
        <w:t xml:space="preserve">      </w:t>
      </w:r>
      <w:r w:rsidRPr="00D07F5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№3</w:t>
      </w: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pStyle w:val="ConsPlusNormal"/>
        <w:jc w:val="right"/>
        <w:rPr>
          <w:szCs w:val="24"/>
        </w:rPr>
      </w:pPr>
      <w:r>
        <w:rPr>
          <w:szCs w:val="24"/>
        </w:rPr>
        <w:t>Утверждена</w:t>
      </w:r>
    </w:p>
    <w:p w:rsidR="00A56FDA" w:rsidRDefault="00A56FDA" w:rsidP="00B900DF">
      <w:pPr>
        <w:pStyle w:val="ConsPlusNormal"/>
        <w:jc w:val="right"/>
        <w:rPr>
          <w:szCs w:val="24"/>
        </w:rPr>
      </w:pPr>
      <w:r>
        <w:rPr>
          <w:szCs w:val="24"/>
        </w:rPr>
        <w:t>Указом Президента</w:t>
      </w:r>
    </w:p>
    <w:p w:rsidR="00A56FDA" w:rsidRDefault="00A56FDA" w:rsidP="00B900DF">
      <w:pPr>
        <w:pStyle w:val="ConsPlusNormal"/>
        <w:jc w:val="right"/>
        <w:rPr>
          <w:szCs w:val="24"/>
        </w:rPr>
      </w:pPr>
      <w:r>
        <w:rPr>
          <w:szCs w:val="24"/>
        </w:rPr>
        <w:t>Российской Федерации</w:t>
      </w:r>
    </w:p>
    <w:p w:rsidR="00A56FDA" w:rsidRDefault="00A56FDA" w:rsidP="00B900DF">
      <w:pPr>
        <w:pStyle w:val="ConsPlusNormal"/>
        <w:jc w:val="right"/>
        <w:rPr>
          <w:szCs w:val="24"/>
        </w:rPr>
      </w:pPr>
      <w:r>
        <w:rPr>
          <w:szCs w:val="24"/>
        </w:rPr>
        <w:t>от 23 июня 2014 г. N 460</w:t>
      </w:r>
    </w:p>
    <w:p w:rsidR="00A56FDA" w:rsidRDefault="00A56FDA" w:rsidP="00B900DF">
      <w:pPr>
        <w:pStyle w:val="ConsPlusNormal"/>
        <w:jc w:val="both"/>
      </w:pPr>
    </w:p>
    <w:p w:rsidR="00A56FDA" w:rsidRDefault="00A56FDA" w:rsidP="00B900DF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В _____________________________</w:t>
      </w:r>
    </w:p>
    <w:p w:rsidR="00A56FDA" w:rsidRDefault="00A56FDA" w:rsidP="00B900DF">
      <w:pPr>
        <w:pStyle w:val="ConsPlusNonformat"/>
        <w:jc w:val="both"/>
      </w:pPr>
      <w:r>
        <w:t xml:space="preserve">                                            (указывается наименование кадрового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подразделения федерального государственного органа,  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иного  органа или организации)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</w:p>
    <w:p w:rsidR="00A56FDA" w:rsidRDefault="00A56FDA" w:rsidP="00B90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</w:t>
      </w:r>
      <w:hyperlink r:id="rId7" w:anchor="P605#P605" w:history="1">
        <w:r>
          <w:rPr>
            <w:rStyle w:val="Hyperlink"/>
            <w:rFonts w:ascii="Times New Roman" w:hAnsi="Times New Roman"/>
            <w:sz w:val="24"/>
            <w:szCs w:val="24"/>
          </w:rPr>
          <w:t>&lt;1&gt;</w:t>
        </w:r>
      </w:hyperlink>
    </w:p>
    <w:p w:rsidR="00A56FDA" w:rsidRDefault="00A56FDA" w:rsidP="00B90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A56FDA" w:rsidRDefault="00A56FDA" w:rsidP="00B90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hyperlink r:id="rId8" w:anchor="P606#P606" w:history="1">
        <w:r>
          <w:rPr>
            <w:rStyle w:val="Hyperlink"/>
            <w:rFonts w:ascii="Times New Roman" w:hAnsi="Times New Roman"/>
            <w:sz w:val="24"/>
            <w:szCs w:val="24"/>
          </w:rPr>
          <w:t>&lt;2&gt;</w:t>
        </w:r>
      </w:hyperlink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__________________________________________________________________________________________________,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(фамилия, имя, отчество, дата рождения, серия и номер паспорта,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дата выдачи и орган, выдавший паспорт)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_________________________________________________________________________________________________,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(место работы (службы), занимаемая (замещаемая) должность; в случае отсутствия основного места работы (службы) - род занятий; должность,  на замещение которой претендует гражданин (если применимо))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зарегистрированный по адресу:</w:t>
      </w:r>
      <w:r>
        <w:rPr>
          <w:rFonts w:ascii="Times New Roman" w:hAnsi="Times New Roman" w:cs="Times New Roman"/>
        </w:rPr>
        <w:t xml:space="preserve"> ____________________________________________,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(адрес места регистрации)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сообщаю сведения о доходах, расходах своих, супруги супруга, несовершеннолетнего ребенка</w:t>
      </w:r>
      <w:r>
        <w:rPr>
          <w:rFonts w:ascii="Times New Roman" w:hAnsi="Times New Roman" w:cs="Times New Roman"/>
        </w:rPr>
        <w:t xml:space="preserve">  (нужное подчеркнуть)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(фамилия, имя, отчество, год рождения, серия и номер паспорта, дата выдачи и орган, выдавший паспорт)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(адрес места регистрации, основное место работы (службы), занимаемая  (замещаемая) должность)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(в случае отсутствия основного места работы (службы) - род занятий)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отчетный период с 1  января  20__ г.   по   31  декабря  20__ г.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об имуществе, принадлежащем ______</w:t>
      </w:r>
      <w:r>
        <w:rPr>
          <w:rFonts w:ascii="Times New Roman" w:hAnsi="Times New Roman" w:cs="Times New Roman"/>
        </w:rPr>
        <w:t>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(фамилия, имя, отчество)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праве собственности, о вкладах в банках, ценных бумагах, об обязательствах имущественного характера по состоянию на "__" ______ 20__ г.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1. Сведения о доходах </w:t>
      </w:r>
      <w:hyperlink r:id="rId9" w:anchor="P607#P607" w:history="1">
        <w:r>
          <w:rPr>
            <w:rStyle w:val="Hyperlink"/>
            <w:rFonts w:ascii="Times New Roman" w:hAnsi="Times New Roman"/>
            <w:sz w:val="24"/>
            <w:szCs w:val="24"/>
          </w:rPr>
          <w:t>&lt;3&gt;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7006"/>
        <w:gridCol w:w="1924"/>
      </w:tblGrid>
      <w:tr w:rsidR="00A56FDA" w:rsidTr="00B900DF">
        <w:tc>
          <w:tcPr>
            <w:tcW w:w="7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N п/п</w:t>
            </w:r>
          </w:p>
        </w:tc>
        <w:tc>
          <w:tcPr>
            <w:tcW w:w="700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Вид дохода</w:t>
            </w:r>
          </w:p>
        </w:tc>
        <w:tc>
          <w:tcPr>
            <w:tcW w:w="192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Величина дохода </w:t>
            </w:r>
            <w:hyperlink r:id="rId10" w:anchor="P608#P608" w:history="1">
              <w:r>
                <w:rPr>
                  <w:rStyle w:val="Hyperlink"/>
                  <w:sz w:val="20"/>
                </w:rPr>
                <w:t>&lt;4&gt;</w:t>
              </w:r>
            </w:hyperlink>
            <w:r>
              <w:rPr>
                <w:sz w:val="20"/>
              </w:rPr>
              <w:t xml:space="preserve"> (руб.)</w:t>
            </w:r>
          </w:p>
        </w:tc>
      </w:tr>
      <w:tr w:rsidR="00A56FDA" w:rsidTr="00B900DF">
        <w:tc>
          <w:tcPr>
            <w:tcW w:w="7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700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2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</w:tr>
      <w:tr w:rsidR="00A56FDA" w:rsidTr="00B900DF">
        <w:tc>
          <w:tcPr>
            <w:tcW w:w="7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7006" w:type="dxa"/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Доход по основному месту работы</w:t>
            </w:r>
          </w:p>
        </w:tc>
        <w:tc>
          <w:tcPr>
            <w:tcW w:w="1924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7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7006" w:type="dxa"/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7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7006" w:type="dxa"/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Доход от иной творческой деятельности</w:t>
            </w:r>
          </w:p>
        </w:tc>
        <w:tc>
          <w:tcPr>
            <w:tcW w:w="1924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7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7006" w:type="dxa"/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7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7006" w:type="dxa"/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709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700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709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700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709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700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709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700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924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7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7006" w:type="dxa"/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Итого доход за отчетный период</w:t>
            </w:r>
          </w:p>
        </w:tc>
        <w:tc>
          <w:tcPr>
            <w:tcW w:w="1924" w:type="dxa"/>
          </w:tcPr>
          <w:p w:rsidR="00A56FDA" w:rsidRDefault="00A56FDA">
            <w:pPr>
              <w:pStyle w:val="ConsPlusNormal"/>
            </w:pPr>
          </w:p>
        </w:tc>
      </w:tr>
    </w:tbl>
    <w:p w:rsidR="00A56FDA" w:rsidRDefault="00A56FDA" w:rsidP="00B900DF">
      <w:pPr>
        <w:pStyle w:val="ConsPlusNormal"/>
        <w:jc w:val="both"/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2. Сведения о расходах </w:t>
      </w:r>
      <w:hyperlink r:id="rId11" w:anchor="P609#P609" w:history="1">
        <w:r>
          <w:rPr>
            <w:rStyle w:val="Hyperlink"/>
            <w:rFonts w:ascii="Times New Roman" w:hAnsi="Times New Roman"/>
            <w:sz w:val="24"/>
            <w:szCs w:val="24"/>
          </w:rPr>
          <w:t>&lt;5&gt;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2268"/>
        <w:gridCol w:w="1764"/>
        <w:gridCol w:w="3056"/>
        <w:gridCol w:w="1941"/>
      </w:tblGrid>
      <w:tr w:rsidR="00A56FDA" w:rsidTr="00B900DF">
        <w:tc>
          <w:tcPr>
            <w:tcW w:w="60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N п/п</w:t>
            </w:r>
          </w:p>
        </w:tc>
        <w:tc>
          <w:tcPr>
            <w:tcW w:w="226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Вид приобретенного имущества</w:t>
            </w:r>
          </w:p>
        </w:tc>
        <w:tc>
          <w:tcPr>
            <w:tcW w:w="176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Сумма сделки (руб.)</w:t>
            </w:r>
          </w:p>
        </w:tc>
        <w:tc>
          <w:tcPr>
            <w:tcW w:w="305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приобретения </w:t>
            </w:r>
            <w:hyperlink r:id="rId12" w:anchor="P610#P610" w:history="1">
              <w:r>
                <w:rPr>
                  <w:rStyle w:val="Hyperlink"/>
                  <w:sz w:val="20"/>
                </w:rPr>
                <w:t>&lt;6&gt;</w:t>
              </w:r>
            </w:hyperlink>
          </w:p>
        </w:tc>
      </w:tr>
      <w:tr w:rsidR="00A56FDA" w:rsidTr="00B900DF">
        <w:tc>
          <w:tcPr>
            <w:tcW w:w="60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76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305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941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</w:tr>
      <w:tr w:rsidR="00A56FDA" w:rsidTr="00B900DF">
        <w:tc>
          <w:tcPr>
            <w:tcW w:w="606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Земельные участки:</w:t>
            </w:r>
          </w:p>
        </w:tc>
        <w:tc>
          <w:tcPr>
            <w:tcW w:w="1764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764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Иное недвижимое имущество:</w:t>
            </w:r>
          </w:p>
        </w:tc>
        <w:tc>
          <w:tcPr>
            <w:tcW w:w="1764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764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Транспортные средства:</w:t>
            </w:r>
          </w:p>
        </w:tc>
        <w:tc>
          <w:tcPr>
            <w:tcW w:w="1764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764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268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Ценные бумаги:</w:t>
            </w:r>
          </w:p>
        </w:tc>
        <w:tc>
          <w:tcPr>
            <w:tcW w:w="1764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606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3)</w:t>
            </w:r>
          </w:p>
        </w:tc>
        <w:tc>
          <w:tcPr>
            <w:tcW w:w="1764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305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941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</w:tbl>
    <w:p w:rsidR="00A56FDA" w:rsidRDefault="00A56FDA" w:rsidP="00B900DF">
      <w:pPr>
        <w:pStyle w:val="ConsPlusNormal"/>
        <w:jc w:val="both"/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3. Сведения об имуществе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1932"/>
        <w:gridCol w:w="1610"/>
        <w:gridCol w:w="1693"/>
        <w:gridCol w:w="1330"/>
        <w:gridCol w:w="2478"/>
      </w:tblGrid>
      <w:tr w:rsidR="00A56FDA" w:rsidTr="00B900DF">
        <w:tc>
          <w:tcPr>
            <w:tcW w:w="59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N п/п</w:t>
            </w:r>
          </w:p>
        </w:tc>
        <w:tc>
          <w:tcPr>
            <w:tcW w:w="193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Вид и наименование имущества</w:t>
            </w:r>
          </w:p>
        </w:tc>
        <w:tc>
          <w:tcPr>
            <w:tcW w:w="161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Вид собственности </w:t>
            </w:r>
            <w:hyperlink r:id="rId13" w:anchor="P611#P611" w:history="1">
              <w:r>
                <w:rPr>
                  <w:rStyle w:val="Hyperlink"/>
                  <w:sz w:val="20"/>
                </w:rPr>
                <w:t>&lt;7&gt;</w:t>
              </w:r>
            </w:hyperlink>
          </w:p>
        </w:tc>
        <w:tc>
          <w:tcPr>
            <w:tcW w:w="1693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Местонахождение (адрес)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Площадь (кв. м)</w:t>
            </w:r>
          </w:p>
        </w:tc>
        <w:tc>
          <w:tcPr>
            <w:tcW w:w="247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приобретения и источник средств </w:t>
            </w:r>
            <w:hyperlink r:id="rId14" w:anchor="P612#P612" w:history="1">
              <w:r>
                <w:rPr>
                  <w:rStyle w:val="Hyperlink"/>
                  <w:sz w:val="20"/>
                </w:rPr>
                <w:t>&lt;8&gt;</w:t>
              </w:r>
            </w:hyperlink>
          </w:p>
        </w:tc>
      </w:tr>
      <w:tr w:rsidR="00A56FDA" w:rsidTr="00B900DF">
        <w:tc>
          <w:tcPr>
            <w:tcW w:w="59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93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61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693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47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93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 xml:space="preserve">Земельные участки </w:t>
            </w:r>
            <w:hyperlink r:id="rId15" w:anchor="P613#P613" w:history="1">
              <w:r>
                <w:rPr>
                  <w:rStyle w:val="Hyperlink"/>
                  <w:sz w:val="20"/>
                </w:rPr>
                <w:t>&lt;9&gt;</w:t>
              </w:r>
            </w:hyperlink>
            <w:r>
              <w:rPr>
                <w:sz w:val="20"/>
              </w:rPr>
              <w:t>:</w:t>
            </w:r>
          </w:p>
        </w:tc>
        <w:tc>
          <w:tcPr>
            <w:tcW w:w="161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3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Жилые дома, дачи:</w:t>
            </w:r>
          </w:p>
        </w:tc>
        <w:tc>
          <w:tcPr>
            <w:tcW w:w="161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93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Квартиры:</w:t>
            </w:r>
          </w:p>
        </w:tc>
        <w:tc>
          <w:tcPr>
            <w:tcW w:w="161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93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Гаражи:</w:t>
            </w:r>
          </w:p>
        </w:tc>
        <w:tc>
          <w:tcPr>
            <w:tcW w:w="161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93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Иное недвижимое имущество:</w:t>
            </w:r>
          </w:p>
        </w:tc>
        <w:tc>
          <w:tcPr>
            <w:tcW w:w="161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193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161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693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1330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478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</w:tbl>
    <w:p w:rsidR="00A56FDA" w:rsidRDefault="00A56FDA" w:rsidP="00B900DF">
      <w:pPr>
        <w:pStyle w:val="ConsPlusNormal"/>
        <w:jc w:val="both"/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Транспортные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3346"/>
        <w:gridCol w:w="3009"/>
        <w:gridCol w:w="2692"/>
      </w:tblGrid>
      <w:tr w:rsidR="00A56FDA" w:rsidTr="00B900DF">
        <w:tc>
          <w:tcPr>
            <w:tcW w:w="59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N п/п</w:t>
            </w:r>
          </w:p>
        </w:tc>
        <w:tc>
          <w:tcPr>
            <w:tcW w:w="334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Вид собственности </w:t>
            </w:r>
            <w:hyperlink r:id="rId16" w:anchor="P614#P614" w:history="1">
              <w:r>
                <w:rPr>
                  <w:rStyle w:val="Hyperlink"/>
                  <w:sz w:val="20"/>
                </w:rPr>
                <w:t>&lt;10&gt;</w:t>
              </w:r>
            </w:hyperlink>
          </w:p>
        </w:tc>
        <w:tc>
          <w:tcPr>
            <w:tcW w:w="269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Место регистрации</w:t>
            </w:r>
          </w:p>
        </w:tc>
      </w:tr>
      <w:tr w:rsidR="00A56FDA" w:rsidTr="00B900DF">
        <w:tc>
          <w:tcPr>
            <w:tcW w:w="59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334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3009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69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334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Автомобили легковые:</w:t>
            </w:r>
          </w:p>
        </w:tc>
        <w:tc>
          <w:tcPr>
            <w:tcW w:w="3009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334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Автомобили грузовые:</w:t>
            </w:r>
          </w:p>
        </w:tc>
        <w:tc>
          <w:tcPr>
            <w:tcW w:w="3009" w:type="dxa"/>
            <w:vMerge w:val="restart"/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vMerge w:val="restart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334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Мототранспортные средства:</w:t>
            </w:r>
          </w:p>
        </w:tc>
        <w:tc>
          <w:tcPr>
            <w:tcW w:w="3009" w:type="dxa"/>
            <w:vMerge w:val="restart"/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vMerge w:val="restart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26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334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334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Водный транспорт:</w:t>
            </w:r>
          </w:p>
        </w:tc>
        <w:tc>
          <w:tcPr>
            <w:tcW w:w="3009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334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Воздушный транспорт:</w:t>
            </w:r>
          </w:p>
        </w:tc>
        <w:tc>
          <w:tcPr>
            <w:tcW w:w="3009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 w:val="restart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3346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Иные транспортные средства:</w:t>
            </w:r>
          </w:p>
        </w:tc>
        <w:tc>
          <w:tcPr>
            <w:tcW w:w="3009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92" w:type="dxa"/>
            <w:vMerge/>
            <w:vAlign w:val="center"/>
          </w:tcPr>
          <w:p w:rsidR="00A56FDA" w:rsidRDefault="00A56FDA">
            <w:pPr>
              <w:rPr>
                <w:sz w:val="24"/>
                <w:szCs w:val="20"/>
              </w:rPr>
            </w:pPr>
          </w:p>
        </w:tc>
        <w:tc>
          <w:tcPr>
            <w:tcW w:w="3346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  <w:r>
              <w:rPr>
                <w:sz w:val="20"/>
              </w:rPr>
              <w:t>2)</w:t>
            </w:r>
          </w:p>
        </w:tc>
        <w:tc>
          <w:tcPr>
            <w:tcW w:w="3009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  <w:tc>
          <w:tcPr>
            <w:tcW w:w="2692" w:type="dxa"/>
            <w:tcBorders>
              <w:top w:val="nil"/>
            </w:tcBorders>
          </w:tcPr>
          <w:p w:rsidR="00A56FDA" w:rsidRDefault="00A56FDA">
            <w:pPr>
              <w:pStyle w:val="ConsPlusNormal"/>
            </w:pPr>
          </w:p>
        </w:tc>
      </w:tr>
    </w:tbl>
    <w:p w:rsidR="00A56FDA" w:rsidRDefault="00A56FDA" w:rsidP="00B900DF">
      <w:pPr>
        <w:pStyle w:val="ConsPlusNormal"/>
        <w:jc w:val="both"/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4. Сведения о счетах в банках и иных кредитных организациях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2296"/>
        <w:gridCol w:w="1596"/>
        <w:gridCol w:w="1441"/>
        <w:gridCol w:w="1442"/>
        <w:gridCol w:w="2268"/>
      </w:tblGrid>
      <w:tr w:rsidR="00A56FDA" w:rsidTr="00B900DF">
        <w:tc>
          <w:tcPr>
            <w:tcW w:w="56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N п/п</w:t>
            </w:r>
          </w:p>
        </w:tc>
        <w:tc>
          <w:tcPr>
            <w:tcW w:w="229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Вид и валюта счета </w:t>
            </w:r>
            <w:hyperlink r:id="rId17" w:anchor="P615#P615" w:history="1">
              <w:r>
                <w:rPr>
                  <w:rStyle w:val="Hyperlink"/>
                  <w:sz w:val="20"/>
                </w:rPr>
                <w:t>&lt;11&gt;</w:t>
              </w:r>
            </w:hyperlink>
          </w:p>
        </w:tc>
        <w:tc>
          <w:tcPr>
            <w:tcW w:w="1441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Дата открытия счета</w:t>
            </w:r>
          </w:p>
        </w:tc>
        <w:tc>
          <w:tcPr>
            <w:tcW w:w="144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Остаток на счете </w:t>
            </w:r>
            <w:hyperlink r:id="rId18" w:anchor="P616#P616" w:history="1">
              <w:r>
                <w:rPr>
                  <w:rStyle w:val="Hyperlink"/>
                  <w:sz w:val="20"/>
                </w:rPr>
                <w:t>&lt;12&gt;</w:t>
              </w:r>
            </w:hyperlink>
            <w:r>
              <w:rPr>
                <w:sz w:val="20"/>
              </w:rPr>
              <w:t xml:space="preserve"> (руб.)</w:t>
            </w:r>
          </w:p>
        </w:tc>
        <w:tc>
          <w:tcPr>
            <w:tcW w:w="226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Сумма поступивших на счет денежных средств </w:t>
            </w:r>
            <w:hyperlink r:id="rId19" w:anchor="P617#P617" w:history="1">
              <w:r>
                <w:rPr>
                  <w:rStyle w:val="Hyperlink"/>
                  <w:sz w:val="20"/>
                </w:rPr>
                <w:t>&lt;13&gt;</w:t>
              </w:r>
            </w:hyperlink>
            <w:r>
              <w:rPr>
                <w:sz w:val="20"/>
              </w:rPr>
              <w:t xml:space="preserve"> (руб.)</w:t>
            </w:r>
          </w:p>
        </w:tc>
      </w:tr>
      <w:tr w:rsidR="00A56FDA" w:rsidTr="00B900DF">
        <w:tc>
          <w:tcPr>
            <w:tcW w:w="56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29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59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441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44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26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A56FDA" w:rsidTr="00B900DF">
        <w:tc>
          <w:tcPr>
            <w:tcW w:w="56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29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9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441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44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68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6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229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9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441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44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68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6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29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9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441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44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68" w:type="dxa"/>
          </w:tcPr>
          <w:p w:rsidR="00A56FDA" w:rsidRDefault="00A56FDA">
            <w:pPr>
              <w:pStyle w:val="ConsPlusNormal"/>
            </w:pPr>
          </w:p>
        </w:tc>
      </w:tr>
    </w:tbl>
    <w:p w:rsidR="00A56FDA" w:rsidRDefault="00A56FDA" w:rsidP="00B900DF">
      <w:pPr>
        <w:pStyle w:val="ConsPlusNormal"/>
        <w:jc w:val="both"/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5. Сведения о ценных бумагах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2506"/>
        <w:gridCol w:w="2212"/>
        <w:gridCol w:w="1567"/>
        <w:gridCol w:w="1232"/>
        <w:gridCol w:w="1540"/>
      </w:tblGrid>
      <w:tr w:rsidR="00A56FDA" w:rsidTr="00B900DF">
        <w:tc>
          <w:tcPr>
            <w:tcW w:w="55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N п/п</w:t>
            </w:r>
          </w:p>
        </w:tc>
        <w:tc>
          <w:tcPr>
            <w:tcW w:w="250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Наименование и организационно-правовая форма организации </w:t>
            </w:r>
            <w:hyperlink r:id="rId20" w:anchor="P618#P618" w:history="1">
              <w:r>
                <w:rPr>
                  <w:rStyle w:val="Hyperlink"/>
                  <w:sz w:val="20"/>
                </w:rPr>
                <w:t>&lt;14&gt;</w:t>
              </w:r>
            </w:hyperlink>
          </w:p>
        </w:tc>
        <w:tc>
          <w:tcPr>
            <w:tcW w:w="221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Местонахождение организации (адрес)</w:t>
            </w:r>
          </w:p>
        </w:tc>
        <w:tc>
          <w:tcPr>
            <w:tcW w:w="1567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Уставный капитал </w:t>
            </w:r>
            <w:hyperlink r:id="rId21" w:anchor="P619#P619" w:history="1">
              <w:r>
                <w:rPr>
                  <w:rStyle w:val="Hyperlink"/>
                  <w:sz w:val="20"/>
                </w:rPr>
                <w:t>&lt;15&gt;</w:t>
              </w:r>
            </w:hyperlink>
            <w:r>
              <w:rPr>
                <w:sz w:val="20"/>
              </w:rPr>
              <w:t xml:space="preserve"> (руб.)</w:t>
            </w:r>
          </w:p>
        </w:tc>
        <w:tc>
          <w:tcPr>
            <w:tcW w:w="123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Доля участия </w:t>
            </w:r>
            <w:hyperlink r:id="rId22" w:anchor="P620#P620" w:history="1">
              <w:r>
                <w:rPr>
                  <w:rStyle w:val="Hyperlink"/>
                  <w:sz w:val="20"/>
                </w:rPr>
                <w:t>&lt;16&gt;</w:t>
              </w:r>
            </w:hyperlink>
          </w:p>
        </w:tc>
        <w:tc>
          <w:tcPr>
            <w:tcW w:w="154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участия </w:t>
            </w:r>
            <w:hyperlink r:id="rId23" w:anchor="P621#P621" w:history="1">
              <w:r>
                <w:rPr>
                  <w:rStyle w:val="Hyperlink"/>
                  <w:sz w:val="20"/>
                </w:rPr>
                <w:t>&lt;17&gt;</w:t>
              </w:r>
            </w:hyperlink>
          </w:p>
        </w:tc>
      </w:tr>
      <w:tr w:rsidR="00A56FDA" w:rsidTr="00B900DF">
        <w:tc>
          <w:tcPr>
            <w:tcW w:w="55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50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221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567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23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54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A56FDA" w:rsidTr="00B900DF">
        <w:tc>
          <w:tcPr>
            <w:tcW w:w="55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250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1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6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23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40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5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250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1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6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23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40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5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50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1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6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23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40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5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50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1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6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23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40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5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50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1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6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23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540" w:type="dxa"/>
          </w:tcPr>
          <w:p w:rsidR="00A56FDA" w:rsidRDefault="00A56FDA">
            <w:pPr>
              <w:pStyle w:val="ConsPlusNormal"/>
            </w:pPr>
          </w:p>
        </w:tc>
      </w:tr>
    </w:tbl>
    <w:p w:rsidR="00A56FDA" w:rsidRDefault="00A56FDA" w:rsidP="00B900DF">
      <w:pPr>
        <w:pStyle w:val="ConsPlusNormal"/>
        <w:jc w:val="both"/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5.2. Иные ценные бумаги</w:t>
      </w:r>
    </w:p>
    <w:p w:rsidR="00A56FDA" w:rsidRDefault="00A56FDA" w:rsidP="00B900D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330"/>
        <w:gridCol w:w="1946"/>
        <w:gridCol w:w="2547"/>
        <w:gridCol w:w="1652"/>
        <w:gridCol w:w="1610"/>
      </w:tblGrid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N п/п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Вид ценной бумаги </w:t>
            </w:r>
            <w:hyperlink r:id="rId24" w:anchor="P622#P622" w:history="1">
              <w:r>
                <w:rPr>
                  <w:rStyle w:val="Hyperlink"/>
                  <w:sz w:val="20"/>
                </w:rPr>
                <w:t>&lt;18&gt;</w:t>
              </w:r>
            </w:hyperlink>
          </w:p>
        </w:tc>
        <w:tc>
          <w:tcPr>
            <w:tcW w:w="194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Лицо, выпустившее ценную бумагу</w:t>
            </w:r>
          </w:p>
        </w:tc>
        <w:tc>
          <w:tcPr>
            <w:tcW w:w="2547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Номинальная величина обязательства (руб.)</w:t>
            </w:r>
          </w:p>
        </w:tc>
        <w:tc>
          <w:tcPr>
            <w:tcW w:w="165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Общее количество</w:t>
            </w:r>
          </w:p>
        </w:tc>
        <w:tc>
          <w:tcPr>
            <w:tcW w:w="161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Общая стоимость </w:t>
            </w:r>
            <w:hyperlink r:id="rId25" w:anchor="P623#P623" w:history="1">
              <w:r>
                <w:rPr>
                  <w:rStyle w:val="Hyperlink"/>
                  <w:sz w:val="20"/>
                </w:rPr>
                <w:t>&lt;19&gt;</w:t>
              </w:r>
            </w:hyperlink>
            <w:r>
              <w:rPr>
                <w:sz w:val="20"/>
              </w:rPr>
              <w:t xml:space="preserve"> (руб.)</w:t>
            </w: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4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2547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65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610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94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54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5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10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94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54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5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10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94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54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5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10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94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54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5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10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94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54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5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10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330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94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547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5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10" w:type="dxa"/>
          </w:tcPr>
          <w:p w:rsidR="00A56FDA" w:rsidRDefault="00A56FDA">
            <w:pPr>
              <w:pStyle w:val="ConsPlusNormal"/>
            </w:pPr>
          </w:p>
        </w:tc>
      </w:tr>
    </w:tbl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r:id="rId26" w:anchor="P426#P426" w:history="1">
        <w:r>
          <w:rPr>
            <w:rStyle w:val="Hyperlink"/>
            <w:rFonts w:ascii="Times New Roman" w:hAnsi="Times New Roman"/>
            <w:sz w:val="24"/>
            <w:szCs w:val="24"/>
          </w:rPr>
          <w:t>разделу  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суммарная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декларированная стоимость ценных бумаг, включая доли участия в коммерческих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организациях (руб.), 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  <w:hyperlink r:id="rId27" w:anchor="P624#P624" w:history="1">
        <w:r>
          <w:rPr>
            <w:rStyle w:val="Hyperlink"/>
            <w:rFonts w:ascii="Times New Roman" w:hAnsi="Times New Roman"/>
            <w:sz w:val="24"/>
            <w:szCs w:val="24"/>
          </w:rPr>
          <w:t>&lt;20&gt;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722"/>
        <w:gridCol w:w="1932"/>
        <w:gridCol w:w="1805"/>
        <w:gridCol w:w="2282"/>
        <w:gridCol w:w="1358"/>
      </w:tblGrid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N п/п</w:t>
            </w:r>
          </w:p>
        </w:tc>
        <w:tc>
          <w:tcPr>
            <w:tcW w:w="17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Вид имущества </w:t>
            </w:r>
            <w:hyperlink r:id="rId28" w:anchor="P625#P625" w:history="1">
              <w:r>
                <w:rPr>
                  <w:rStyle w:val="Hyperlink"/>
                  <w:sz w:val="20"/>
                </w:rPr>
                <w:t>&lt;21&gt;</w:t>
              </w:r>
            </w:hyperlink>
          </w:p>
        </w:tc>
        <w:tc>
          <w:tcPr>
            <w:tcW w:w="193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Вид и сроки пользования </w:t>
            </w:r>
            <w:hyperlink r:id="rId29" w:anchor="P626#P626" w:history="1">
              <w:r>
                <w:rPr>
                  <w:rStyle w:val="Hyperlink"/>
                  <w:sz w:val="20"/>
                </w:rPr>
                <w:t>&lt;22&gt;</w:t>
              </w:r>
            </w:hyperlink>
          </w:p>
        </w:tc>
        <w:tc>
          <w:tcPr>
            <w:tcW w:w="1805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пользования </w:t>
            </w:r>
            <w:hyperlink r:id="rId30" w:anchor="P627#P627" w:history="1">
              <w:r>
                <w:rPr>
                  <w:rStyle w:val="Hyperlink"/>
                  <w:sz w:val="20"/>
                </w:rPr>
                <w:t>&lt;23&gt;</w:t>
              </w:r>
            </w:hyperlink>
          </w:p>
        </w:tc>
        <w:tc>
          <w:tcPr>
            <w:tcW w:w="228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Местонахождение (адрес)</w:t>
            </w:r>
          </w:p>
        </w:tc>
        <w:tc>
          <w:tcPr>
            <w:tcW w:w="135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Площадь (кв. м)</w:t>
            </w: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7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93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805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28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35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72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93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805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8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358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72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93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805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8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358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2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72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93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805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28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358" w:type="dxa"/>
          </w:tcPr>
          <w:p w:rsidR="00A56FDA" w:rsidRDefault="00A56FDA">
            <w:pPr>
              <w:pStyle w:val="ConsPlusNormal"/>
            </w:pPr>
          </w:p>
        </w:tc>
      </w:tr>
    </w:tbl>
    <w:p w:rsidR="00A56FDA" w:rsidRDefault="00A56FDA" w:rsidP="00B900DF">
      <w:pPr>
        <w:pStyle w:val="ConsPlusNormal"/>
        <w:jc w:val="both"/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6.2. Срочные обязательства финансового характера </w:t>
      </w:r>
      <w:hyperlink r:id="rId31" w:anchor="P628#P628" w:history="1">
        <w:r>
          <w:rPr>
            <w:rStyle w:val="Hyperlink"/>
            <w:rFonts w:ascii="Times New Roman" w:hAnsi="Times New Roman"/>
            <w:sz w:val="24"/>
            <w:szCs w:val="24"/>
          </w:rPr>
          <w:t>&lt;24&gt;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1792"/>
        <w:gridCol w:w="1456"/>
        <w:gridCol w:w="1694"/>
        <w:gridCol w:w="2785"/>
        <w:gridCol w:w="1302"/>
      </w:tblGrid>
      <w:tr w:rsidR="00A56FDA" w:rsidTr="00B900DF">
        <w:tc>
          <w:tcPr>
            <w:tcW w:w="57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N п/п</w:t>
            </w:r>
          </w:p>
        </w:tc>
        <w:tc>
          <w:tcPr>
            <w:tcW w:w="179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Содержание обязательства </w:t>
            </w:r>
            <w:hyperlink r:id="rId32" w:anchor="P629#P629" w:history="1">
              <w:r>
                <w:rPr>
                  <w:rStyle w:val="Hyperlink"/>
                  <w:sz w:val="20"/>
                </w:rPr>
                <w:t>&lt;25&gt;</w:t>
              </w:r>
            </w:hyperlink>
          </w:p>
        </w:tc>
        <w:tc>
          <w:tcPr>
            <w:tcW w:w="145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Кредитор (должник) </w:t>
            </w:r>
            <w:hyperlink r:id="rId33" w:anchor="P630#P630" w:history="1">
              <w:r>
                <w:rPr>
                  <w:rStyle w:val="Hyperlink"/>
                  <w:sz w:val="20"/>
                </w:rPr>
                <w:t>&lt;26&gt;</w:t>
              </w:r>
            </w:hyperlink>
          </w:p>
        </w:tc>
        <w:tc>
          <w:tcPr>
            <w:tcW w:w="169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Основание возникновения </w:t>
            </w:r>
            <w:hyperlink r:id="rId34" w:anchor="P631#P631" w:history="1">
              <w:r>
                <w:rPr>
                  <w:rStyle w:val="Hyperlink"/>
                  <w:sz w:val="20"/>
                </w:rPr>
                <w:t>&lt;27&gt;</w:t>
              </w:r>
            </w:hyperlink>
          </w:p>
        </w:tc>
        <w:tc>
          <w:tcPr>
            <w:tcW w:w="2785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Сумма обязательства/размер обязательства по состоянию на отчетную дату </w:t>
            </w:r>
            <w:hyperlink r:id="rId35" w:anchor="P632#P632" w:history="1">
              <w:r>
                <w:rPr>
                  <w:rStyle w:val="Hyperlink"/>
                  <w:sz w:val="20"/>
                </w:rPr>
                <w:t>&lt;28&gt;</w:t>
              </w:r>
            </w:hyperlink>
            <w:r>
              <w:rPr>
                <w:sz w:val="20"/>
              </w:rPr>
              <w:t xml:space="preserve"> (руб.)</w:t>
            </w:r>
          </w:p>
        </w:tc>
        <w:tc>
          <w:tcPr>
            <w:tcW w:w="130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 xml:space="preserve">Условия обязательства </w:t>
            </w:r>
            <w:hyperlink r:id="rId36" w:anchor="P633#P633" w:history="1">
              <w:r>
                <w:rPr>
                  <w:rStyle w:val="Hyperlink"/>
                  <w:sz w:val="20"/>
                </w:rPr>
                <w:t>&lt;29&gt;</w:t>
              </w:r>
            </w:hyperlink>
          </w:p>
        </w:tc>
      </w:tr>
      <w:tr w:rsidR="00A56FDA" w:rsidTr="00B900DF">
        <w:tc>
          <w:tcPr>
            <w:tcW w:w="57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79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456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694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2785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302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6</w:t>
            </w:r>
          </w:p>
        </w:tc>
      </w:tr>
      <w:tr w:rsidR="00A56FDA" w:rsidTr="00B900DF">
        <w:tc>
          <w:tcPr>
            <w:tcW w:w="57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79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45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94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785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/</w:t>
            </w:r>
          </w:p>
        </w:tc>
        <w:tc>
          <w:tcPr>
            <w:tcW w:w="1302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7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79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45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94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785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/</w:t>
            </w:r>
          </w:p>
        </w:tc>
        <w:tc>
          <w:tcPr>
            <w:tcW w:w="1302" w:type="dxa"/>
          </w:tcPr>
          <w:p w:rsidR="00A56FDA" w:rsidRDefault="00A56FDA">
            <w:pPr>
              <w:pStyle w:val="ConsPlusNormal"/>
            </w:pPr>
          </w:p>
        </w:tc>
      </w:tr>
      <w:tr w:rsidR="00A56FDA" w:rsidTr="00B900DF">
        <w:tc>
          <w:tcPr>
            <w:tcW w:w="578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792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456" w:type="dxa"/>
          </w:tcPr>
          <w:p w:rsidR="00A56FDA" w:rsidRDefault="00A56FDA">
            <w:pPr>
              <w:pStyle w:val="ConsPlusNormal"/>
            </w:pPr>
          </w:p>
        </w:tc>
        <w:tc>
          <w:tcPr>
            <w:tcW w:w="1694" w:type="dxa"/>
          </w:tcPr>
          <w:p w:rsidR="00A56FDA" w:rsidRDefault="00A56FDA">
            <w:pPr>
              <w:pStyle w:val="ConsPlusNormal"/>
            </w:pPr>
          </w:p>
        </w:tc>
        <w:tc>
          <w:tcPr>
            <w:tcW w:w="2785" w:type="dxa"/>
          </w:tcPr>
          <w:p w:rsidR="00A56FDA" w:rsidRDefault="00A56FDA">
            <w:pPr>
              <w:pStyle w:val="ConsPlusNormal"/>
              <w:jc w:val="center"/>
            </w:pPr>
            <w:r>
              <w:rPr>
                <w:sz w:val="20"/>
              </w:rPr>
              <w:t>/</w:t>
            </w:r>
          </w:p>
        </w:tc>
        <w:tc>
          <w:tcPr>
            <w:tcW w:w="1302" w:type="dxa"/>
          </w:tcPr>
          <w:p w:rsidR="00A56FDA" w:rsidRDefault="00A56FDA">
            <w:pPr>
              <w:pStyle w:val="ConsPlusNormal"/>
            </w:pPr>
          </w:p>
        </w:tc>
      </w:tr>
    </w:tbl>
    <w:p w:rsidR="00A56FDA" w:rsidRDefault="00A56FDA" w:rsidP="00B900DF">
      <w:pPr>
        <w:pStyle w:val="ConsPlusNormal"/>
        <w:jc w:val="both"/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_______________ 20__ г. 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(подпись лица, представляющего сведения)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(Ф.И.О. и подпись лица, принявшего справку)</w:t>
      </w: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6FDA" w:rsidRDefault="00A56FDA" w:rsidP="00B900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6FDA" w:rsidRDefault="00A56FDA" w:rsidP="00B900DF">
      <w:pPr>
        <w:pStyle w:val="ConsPlusNormal"/>
        <w:jc w:val="both"/>
        <w:rPr>
          <w:szCs w:val="24"/>
        </w:rPr>
      </w:pP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--------------------------------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&lt;1&gt;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&lt;3&gt; Указываются доходы (включая пенсии, пособия, иные выплаты) за отчетный период.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 xml:space="preserve">&lt;5&gt; Сведения о расходах представляются в случаях, установленных </w:t>
      </w:r>
      <w:hyperlink r:id="rId37" w:history="1">
        <w:r>
          <w:rPr>
            <w:rStyle w:val="Hyperlink"/>
            <w:sz w:val="20"/>
          </w:rPr>
          <w:t>статьей 3</w:t>
        </w:r>
      </w:hyperlink>
      <w:r>
        <w:rPr>
          <w:sz w:val="20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&lt;6&gt;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&lt;7&gt;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 xml:space="preserve">&lt;8&gt;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38" w:history="1">
        <w:r>
          <w:rPr>
            <w:rStyle w:val="Hyperlink"/>
            <w:sz w:val="20"/>
          </w:rPr>
          <w:t>частью 1 статьи 4</w:t>
        </w:r>
      </w:hyperlink>
      <w:r>
        <w:rPr>
          <w:sz w:val="20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&lt;9&gt;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&lt;10&gt;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&lt;11&gt; Указываются вид счета (депозитный, текущий, расчетный, ссудный и другие) и валюта счета.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&lt;13&gt;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&lt;14&gt;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&lt;17&gt;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 xml:space="preserve">&lt;18&gt; Указываются все ценные бумаги по видам (облигации, векселя и другие), за исключением акций, указанных в </w:t>
      </w:r>
      <w:hyperlink r:id="rId39" w:anchor="P428#P428" w:history="1">
        <w:r>
          <w:rPr>
            <w:rStyle w:val="Hyperlink"/>
            <w:sz w:val="20"/>
          </w:rPr>
          <w:t>подразделе 5.1</w:t>
        </w:r>
      </w:hyperlink>
      <w:r>
        <w:rPr>
          <w:sz w:val="20"/>
        </w:rPr>
        <w:t xml:space="preserve"> "Акции и иное участие в коммерческих организациях и фондах".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&lt;19&gt;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&lt;20&gt; Указываются по состоянию на отчетную дату.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&lt;21&gt; Указывается вид недвижимого имущества (земельный участок, жилой дом, дача и другие).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&lt;22&gt; Указываются вид пользования (аренда, безвозмездное пользование и другие) и сроки пользования.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&lt;23&gt;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&lt;24&gt;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&lt;25&gt; Указывается существо обязательства (заем, кредит и другие).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&lt;26&gt;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&lt;27&gt; Указываются основание возникновения обязательства, а также реквизиты (дата, номер) соответствующего договора или акта.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&lt;28&gt;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A56FDA" w:rsidRDefault="00A56FDA" w:rsidP="00B900DF">
      <w:pPr>
        <w:pStyle w:val="ConsPlusNormal"/>
        <w:ind w:firstLine="540"/>
        <w:jc w:val="both"/>
      </w:pPr>
      <w:r>
        <w:rPr>
          <w:sz w:val="20"/>
        </w:rPr>
        <w:t>&lt;29&gt;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A56FDA" w:rsidRDefault="00A56FDA" w:rsidP="00B900DF">
      <w:pPr>
        <w:pStyle w:val="ConsPlusNormal"/>
        <w:jc w:val="both"/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Pr="00BD5E3B" w:rsidRDefault="00A56FDA" w:rsidP="0008350A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</w:p>
    <w:p w:rsidR="00A56FDA" w:rsidRPr="00BD5E3B" w:rsidRDefault="00A56FDA" w:rsidP="0008350A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Приложение №2</w:t>
      </w:r>
    </w:p>
    <w:p w:rsidR="00A56FDA" w:rsidRPr="002661A9" w:rsidRDefault="00A56FDA" w:rsidP="0008350A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C73D8E">
        <w:rPr>
          <w:rFonts w:ascii="Times New Roman" w:hAnsi="Times New Roman"/>
          <w:color w:val="008000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  <w:r w:rsidRPr="002661A9">
        <w:rPr>
          <w:rFonts w:ascii="Times New Roman" w:hAnsi="Times New Roman"/>
          <w:color w:val="000000"/>
          <w:sz w:val="20"/>
          <w:szCs w:val="20"/>
          <w:lang w:eastAsia="ru-RU"/>
        </w:rPr>
        <w:t>Утвержден:</w:t>
      </w:r>
    </w:p>
    <w:p w:rsidR="00A56FDA" w:rsidRPr="00BD5E3B" w:rsidRDefault="00A56FDA" w:rsidP="0008350A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BD5E3B">
        <w:rPr>
          <w:rFonts w:ascii="Times New Roman" w:hAnsi="Times New Roman"/>
          <w:sz w:val="20"/>
          <w:szCs w:val="20"/>
          <w:lang w:eastAsia="ru-RU"/>
        </w:rPr>
        <w:t>решением Совета депутатов</w:t>
      </w:r>
    </w:p>
    <w:p w:rsidR="00A56FDA" w:rsidRDefault="00A56FDA" w:rsidP="0008350A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Рогалевского сельсовета </w:t>
      </w:r>
    </w:p>
    <w:p w:rsidR="00A56FDA" w:rsidRPr="00BD5E3B" w:rsidRDefault="00A56FDA" w:rsidP="0008350A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Ордынского района Новосибирской области</w:t>
      </w:r>
    </w:p>
    <w:p w:rsidR="00A56FDA" w:rsidRPr="00BD5E3B" w:rsidRDefault="00A56FDA" w:rsidP="0008350A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BD5E3B">
        <w:rPr>
          <w:rFonts w:ascii="Times New Roman" w:hAnsi="Times New Roman"/>
          <w:sz w:val="20"/>
          <w:szCs w:val="20"/>
          <w:lang w:eastAsia="ru-RU"/>
        </w:rPr>
        <w:t xml:space="preserve">от </w:t>
      </w:r>
      <w:r>
        <w:rPr>
          <w:rFonts w:ascii="Times New Roman" w:hAnsi="Times New Roman"/>
          <w:sz w:val="20"/>
          <w:szCs w:val="20"/>
          <w:lang w:eastAsia="ru-RU"/>
        </w:rPr>
        <w:t>«25</w:t>
      </w:r>
      <w:r w:rsidRPr="00BD5E3B">
        <w:rPr>
          <w:rFonts w:ascii="Times New Roman" w:hAnsi="Times New Roman"/>
          <w:sz w:val="20"/>
          <w:szCs w:val="20"/>
          <w:lang w:eastAsia="ru-RU"/>
        </w:rPr>
        <w:t>»</w:t>
      </w:r>
      <w:r>
        <w:rPr>
          <w:rFonts w:ascii="Times New Roman" w:hAnsi="Times New Roman"/>
          <w:sz w:val="20"/>
          <w:szCs w:val="20"/>
          <w:lang w:eastAsia="ru-RU"/>
        </w:rPr>
        <w:t>сентября 2015г. № 8</w:t>
      </w:r>
    </w:p>
    <w:p w:rsidR="00A56FDA" w:rsidRPr="00BD5E3B" w:rsidRDefault="00A56FDA" w:rsidP="0008350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56FDA" w:rsidRDefault="00A56FDA" w:rsidP="006207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A56FDA" w:rsidRPr="0008350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350A">
        <w:rPr>
          <w:rFonts w:ascii="Times New Roman" w:hAnsi="Times New Roman"/>
          <w:b/>
          <w:bCs/>
          <w:sz w:val="28"/>
          <w:szCs w:val="28"/>
        </w:rPr>
        <w:t>СОСТАВ ЧЛЕНОВ КОНКУРСНОЙ КОМИССИИ</w:t>
      </w:r>
    </w:p>
    <w:p w:rsidR="00A56FDA" w:rsidRPr="0008350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6FDA" w:rsidRPr="0008350A" w:rsidRDefault="00A56FDA" w:rsidP="000835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Рогалевского</w:t>
      </w:r>
      <w:r w:rsidRPr="0008350A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Ордынского района</w:t>
      </w:r>
      <w:r w:rsidRPr="0008350A">
        <w:rPr>
          <w:rFonts w:ascii="Times New Roman" w:hAnsi="Times New Roman"/>
          <w:b/>
          <w:i/>
          <w:sz w:val="28"/>
          <w:szCs w:val="28"/>
          <w:lang w:eastAsia="ru-RU"/>
        </w:rPr>
        <w:t xml:space="preserve">  </w:t>
      </w:r>
      <w:r w:rsidRPr="0008350A">
        <w:rPr>
          <w:rFonts w:ascii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A56FD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A56FD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0F14">
        <w:rPr>
          <w:rFonts w:ascii="Times New Roman" w:hAnsi="Times New Roman"/>
          <w:b/>
          <w:bCs/>
          <w:sz w:val="28"/>
          <w:szCs w:val="28"/>
        </w:rPr>
        <w:t xml:space="preserve"> от Совета депутатов</w:t>
      </w:r>
    </w:p>
    <w:p w:rsidR="00A56FDA" w:rsidRPr="00FE5F5C" w:rsidRDefault="00A56FDA" w:rsidP="0008350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Рогалевского</w:t>
      </w:r>
      <w:r w:rsidRPr="00FE5F5C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Ордынского района</w:t>
      </w:r>
      <w:r w:rsidRPr="00FE5F5C">
        <w:rPr>
          <w:rFonts w:ascii="Times New Roman" w:hAnsi="Times New Roman"/>
          <w:b/>
          <w:i/>
          <w:sz w:val="28"/>
          <w:szCs w:val="28"/>
          <w:lang w:eastAsia="ru-RU"/>
        </w:rPr>
        <w:t xml:space="preserve">  </w:t>
      </w:r>
      <w:r w:rsidRPr="00FE5F5C">
        <w:rPr>
          <w:rFonts w:ascii="Times New Roman" w:hAnsi="Times New Roman"/>
          <w:b/>
          <w:sz w:val="27"/>
          <w:szCs w:val="27"/>
          <w:lang w:eastAsia="ru-RU"/>
        </w:rPr>
        <w:t>Новосибирской области</w:t>
      </w:r>
    </w:p>
    <w:p w:rsidR="00A56FD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6FD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6FD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6FD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50F14">
        <w:rPr>
          <w:rFonts w:ascii="Times New Roman" w:hAnsi="Times New Roman"/>
          <w:bCs/>
          <w:sz w:val="28"/>
          <w:szCs w:val="28"/>
        </w:rPr>
        <w:t>Члены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0F14">
        <w:rPr>
          <w:rFonts w:ascii="Times New Roman" w:hAnsi="Times New Roman"/>
          <w:bCs/>
          <w:sz w:val="28"/>
          <w:szCs w:val="28"/>
        </w:rPr>
        <w:t>комиссии:</w:t>
      </w: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A56FD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4068"/>
        <w:gridCol w:w="6069"/>
      </w:tblGrid>
      <w:tr w:rsidR="00A56FDA" w:rsidRPr="009F7DA1" w:rsidTr="0074408D">
        <w:tc>
          <w:tcPr>
            <w:tcW w:w="4068" w:type="dxa"/>
          </w:tcPr>
          <w:p w:rsidR="00A56FDA" w:rsidRPr="002661A9" w:rsidRDefault="00A56FDA" w:rsidP="00744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61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Дайдулина Ольга Адамовна          </w:t>
            </w:r>
          </w:p>
        </w:tc>
        <w:tc>
          <w:tcPr>
            <w:tcW w:w="6069" w:type="dxa"/>
          </w:tcPr>
          <w:p w:rsidR="00A56FDA" w:rsidRPr="002661A9" w:rsidRDefault="00A56FDA" w:rsidP="007440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61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- Заместитель председателя Совета депутатов Рогалевского сельсовета Ордынского района Новосибирской области;</w:t>
            </w:r>
          </w:p>
        </w:tc>
      </w:tr>
      <w:tr w:rsidR="00A56FDA" w:rsidRPr="009F7DA1" w:rsidTr="0074408D">
        <w:tc>
          <w:tcPr>
            <w:tcW w:w="4068" w:type="dxa"/>
          </w:tcPr>
          <w:p w:rsidR="00A56FDA" w:rsidRPr="002661A9" w:rsidRDefault="00A56FDA" w:rsidP="00744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61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Калугин Павел Николаевич                       </w:t>
            </w:r>
          </w:p>
        </w:tc>
        <w:tc>
          <w:tcPr>
            <w:tcW w:w="6069" w:type="dxa"/>
          </w:tcPr>
          <w:p w:rsidR="00A56FDA" w:rsidRPr="002661A9" w:rsidRDefault="00A56FDA" w:rsidP="007440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61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- депутат Совета депутатов Рогалевского сельсовета Ордынского района Новосибирской области;</w:t>
            </w:r>
          </w:p>
        </w:tc>
      </w:tr>
      <w:tr w:rsidR="00A56FDA" w:rsidTr="001764A0">
        <w:trPr>
          <w:trHeight w:val="926"/>
        </w:trPr>
        <w:tc>
          <w:tcPr>
            <w:tcW w:w="4068" w:type="dxa"/>
          </w:tcPr>
          <w:p w:rsidR="00A56FDA" w:rsidRPr="002661A9" w:rsidRDefault="00A56FDA" w:rsidP="00C0012D">
            <w:pPr>
              <w:tabs>
                <w:tab w:val="center" w:pos="19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61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Ковкаева Наталья Викторовна</w:t>
            </w:r>
            <w:r w:rsidRPr="002661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ab/>
              <w:t xml:space="preserve">          </w:t>
            </w:r>
          </w:p>
        </w:tc>
        <w:tc>
          <w:tcPr>
            <w:tcW w:w="6069" w:type="dxa"/>
          </w:tcPr>
          <w:p w:rsidR="00A56FDA" w:rsidRPr="002661A9" w:rsidRDefault="00A56FDA" w:rsidP="00176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61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специалист администрации Рогалевского сельсовета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Ордынского района Новосибирской области</w:t>
            </w:r>
            <w:r w:rsidRPr="002661A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  <w:p w:rsidR="00A56FDA" w:rsidRPr="002661A9" w:rsidRDefault="00A56FDA" w:rsidP="00744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A56FDA" w:rsidRDefault="00A56FDA" w:rsidP="00F50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CB2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</w:t>
      </w:r>
    </w:p>
    <w:p w:rsidR="00A56FDA" w:rsidRDefault="00A56FDA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6FDA" w:rsidRDefault="00A56FDA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56FDA" w:rsidRPr="00F50F14" w:rsidRDefault="00A56FDA" w:rsidP="00CB2D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A56FDA" w:rsidRPr="00F50F14" w:rsidSect="008E0608">
      <w:footerReference w:type="even" r:id="rId40"/>
      <w:footerReference w:type="default" r:id="rId4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FDA" w:rsidRDefault="00A56FDA">
      <w:r>
        <w:separator/>
      </w:r>
    </w:p>
  </w:endnote>
  <w:endnote w:type="continuationSeparator" w:id="0">
    <w:p w:rsidR="00A56FDA" w:rsidRDefault="00A56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DA" w:rsidRDefault="00A56FDA" w:rsidP="00EA57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6FDA" w:rsidRDefault="00A56FDA" w:rsidP="008407F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FDA" w:rsidRDefault="00A56FDA" w:rsidP="00EA57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A56FDA" w:rsidRDefault="00A56FDA" w:rsidP="008407F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FDA" w:rsidRDefault="00A56FDA">
      <w:r>
        <w:separator/>
      </w:r>
    </w:p>
  </w:footnote>
  <w:footnote w:type="continuationSeparator" w:id="0">
    <w:p w:rsidR="00A56FDA" w:rsidRDefault="00A56F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2A32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D62DC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5FE20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284D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D892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2450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48D4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2449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CA9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262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F16579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202C01CE"/>
    <w:multiLevelType w:val="hybridMultilevel"/>
    <w:tmpl w:val="01E03132"/>
    <w:lvl w:ilvl="0" w:tplc="F7227BE8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1057508"/>
    <w:multiLevelType w:val="hybridMultilevel"/>
    <w:tmpl w:val="E4402836"/>
    <w:lvl w:ilvl="0" w:tplc="071C0FBA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DA91ED8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ADA425C"/>
    <w:multiLevelType w:val="hybridMultilevel"/>
    <w:tmpl w:val="E65857F6"/>
    <w:lvl w:ilvl="0" w:tplc="384C3C34">
      <w:start w:val="1"/>
      <w:numFmt w:val="decimal"/>
      <w:lvlText w:val="%1)"/>
      <w:lvlJc w:val="left"/>
      <w:pPr>
        <w:ind w:left="1201" w:hanging="492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E0F4EC1"/>
    <w:multiLevelType w:val="hybridMultilevel"/>
    <w:tmpl w:val="39829BE6"/>
    <w:lvl w:ilvl="0" w:tplc="93A2290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4"/>
  </w:num>
  <w:num w:numId="20">
    <w:abstractNumId w:val="15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226"/>
    <w:rsid w:val="00002ACB"/>
    <w:rsid w:val="00004E8D"/>
    <w:rsid w:val="00024DA7"/>
    <w:rsid w:val="00034175"/>
    <w:rsid w:val="00040730"/>
    <w:rsid w:val="000415EE"/>
    <w:rsid w:val="0008350A"/>
    <w:rsid w:val="0008407E"/>
    <w:rsid w:val="000840B5"/>
    <w:rsid w:val="0008788F"/>
    <w:rsid w:val="00090667"/>
    <w:rsid w:val="000A01B9"/>
    <w:rsid w:val="000A482D"/>
    <w:rsid w:val="000A4F22"/>
    <w:rsid w:val="000A6277"/>
    <w:rsid w:val="000A71BD"/>
    <w:rsid w:val="000B5F1F"/>
    <w:rsid w:val="000D2934"/>
    <w:rsid w:val="000D32D6"/>
    <w:rsid w:val="000E103F"/>
    <w:rsid w:val="000E7BEE"/>
    <w:rsid w:val="000F0B6A"/>
    <w:rsid w:val="00115233"/>
    <w:rsid w:val="00125D5E"/>
    <w:rsid w:val="0016271D"/>
    <w:rsid w:val="00175888"/>
    <w:rsid w:val="001764A0"/>
    <w:rsid w:val="00185D13"/>
    <w:rsid w:val="00187A84"/>
    <w:rsid w:val="00190DC8"/>
    <w:rsid w:val="001927CE"/>
    <w:rsid w:val="00193314"/>
    <w:rsid w:val="001950D4"/>
    <w:rsid w:val="00195CEB"/>
    <w:rsid w:val="001B317A"/>
    <w:rsid w:val="001C5E62"/>
    <w:rsid w:val="001C651B"/>
    <w:rsid w:val="001D7461"/>
    <w:rsid w:val="001E069E"/>
    <w:rsid w:val="001E156F"/>
    <w:rsid w:val="001E6A4D"/>
    <w:rsid w:val="001F2B8C"/>
    <w:rsid w:val="001F5145"/>
    <w:rsid w:val="001F5543"/>
    <w:rsid w:val="0021004A"/>
    <w:rsid w:val="0021538C"/>
    <w:rsid w:val="0021716B"/>
    <w:rsid w:val="00233BCA"/>
    <w:rsid w:val="00234A53"/>
    <w:rsid w:val="00241A4B"/>
    <w:rsid w:val="00245824"/>
    <w:rsid w:val="002509E8"/>
    <w:rsid w:val="00252923"/>
    <w:rsid w:val="002575A6"/>
    <w:rsid w:val="002661A9"/>
    <w:rsid w:val="00271D72"/>
    <w:rsid w:val="00275BE7"/>
    <w:rsid w:val="00275BEB"/>
    <w:rsid w:val="002762BA"/>
    <w:rsid w:val="00277409"/>
    <w:rsid w:val="00286CDD"/>
    <w:rsid w:val="002873BA"/>
    <w:rsid w:val="00290F47"/>
    <w:rsid w:val="00291D0D"/>
    <w:rsid w:val="0029343E"/>
    <w:rsid w:val="002C2D06"/>
    <w:rsid w:val="002F3E2A"/>
    <w:rsid w:val="003330D2"/>
    <w:rsid w:val="00335089"/>
    <w:rsid w:val="0033524A"/>
    <w:rsid w:val="0033603F"/>
    <w:rsid w:val="00354E78"/>
    <w:rsid w:val="00357721"/>
    <w:rsid w:val="00361A82"/>
    <w:rsid w:val="00363244"/>
    <w:rsid w:val="00364834"/>
    <w:rsid w:val="00376735"/>
    <w:rsid w:val="00382F37"/>
    <w:rsid w:val="00386FBF"/>
    <w:rsid w:val="003901C3"/>
    <w:rsid w:val="00394DAD"/>
    <w:rsid w:val="00396594"/>
    <w:rsid w:val="003A34D9"/>
    <w:rsid w:val="003B035D"/>
    <w:rsid w:val="003B6AF1"/>
    <w:rsid w:val="003F29C6"/>
    <w:rsid w:val="003F30E0"/>
    <w:rsid w:val="003F51DF"/>
    <w:rsid w:val="003F556C"/>
    <w:rsid w:val="003F7A2A"/>
    <w:rsid w:val="00401BB2"/>
    <w:rsid w:val="00402C05"/>
    <w:rsid w:val="004105F5"/>
    <w:rsid w:val="00414A7D"/>
    <w:rsid w:val="0041796F"/>
    <w:rsid w:val="00424DDD"/>
    <w:rsid w:val="00431B70"/>
    <w:rsid w:val="00436172"/>
    <w:rsid w:val="0044037A"/>
    <w:rsid w:val="00442040"/>
    <w:rsid w:val="00442FDD"/>
    <w:rsid w:val="00446A1A"/>
    <w:rsid w:val="00451D7A"/>
    <w:rsid w:val="004758EE"/>
    <w:rsid w:val="00485DC6"/>
    <w:rsid w:val="00486D60"/>
    <w:rsid w:val="004A1E5B"/>
    <w:rsid w:val="004B1404"/>
    <w:rsid w:val="004B1ABA"/>
    <w:rsid w:val="004B2B43"/>
    <w:rsid w:val="004B67A8"/>
    <w:rsid w:val="004C1B39"/>
    <w:rsid w:val="004C6888"/>
    <w:rsid w:val="004E4D75"/>
    <w:rsid w:val="004F0257"/>
    <w:rsid w:val="004F0F60"/>
    <w:rsid w:val="00533636"/>
    <w:rsid w:val="00536126"/>
    <w:rsid w:val="005411B7"/>
    <w:rsid w:val="00545EFC"/>
    <w:rsid w:val="00547CA9"/>
    <w:rsid w:val="005545F9"/>
    <w:rsid w:val="0057551C"/>
    <w:rsid w:val="00576F0C"/>
    <w:rsid w:val="00586F27"/>
    <w:rsid w:val="005926B3"/>
    <w:rsid w:val="005973E3"/>
    <w:rsid w:val="00597A03"/>
    <w:rsid w:val="00597A86"/>
    <w:rsid w:val="005A64BA"/>
    <w:rsid w:val="005B22A9"/>
    <w:rsid w:val="005B798D"/>
    <w:rsid w:val="005C1BFE"/>
    <w:rsid w:val="005C4C61"/>
    <w:rsid w:val="005C5429"/>
    <w:rsid w:val="005D2226"/>
    <w:rsid w:val="00601C36"/>
    <w:rsid w:val="006049C5"/>
    <w:rsid w:val="00612E85"/>
    <w:rsid w:val="006207B1"/>
    <w:rsid w:val="0062206C"/>
    <w:rsid w:val="00627EEC"/>
    <w:rsid w:val="00633626"/>
    <w:rsid w:val="0064465B"/>
    <w:rsid w:val="006515FB"/>
    <w:rsid w:val="006555E6"/>
    <w:rsid w:val="00667279"/>
    <w:rsid w:val="00667F0B"/>
    <w:rsid w:val="00675FC6"/>
    <w:rsid w:val="0068178A"/>
    <w:rsid w:val="0068524E"/>
    <w:rsid w:val="006877C5"/>
    <w:rsid w:val="00690C39"/>
    <w:rsid w:val="006941B8"/>
    <w:rsid w:val="006B1F36"/>
    <w:rsid w:val="006B34BB"/>
    <w:rsid w:val="006E124D"/>
    <w:rsid w:val="006E4639"/>
    <w:rsid w:val="006F50E2"/>
    <w:rsid w:val="006F5E47"/>
    <w:rsid w:val="0070182F"/>
    <w:rsid w:val="00705C00"/>
    <w:rsid w:val="00714583"/>
    <w:rsid w:val="00717BBB"/>
    <w:rsid w:val="00730D8F"/>
    <w:rsid w:val="00732287"/>
    <w:rsid w:val="0074408D"/>
    <w:rsid w:val="0075187C"/>
    <w:rsid w:val="00751E33"/>
    <w:rsid w:val="00775585"/>
    <w:rsid w:val="0078219F"/>
    <w:rsid w:val="007B002D"/>
    <w:rsid w:val="007E1FDC"/>
    <w:rsid w:val="007F0D50"/>
    <w:rsid w:val="007F3354"/>
    <w:rsid w:val="00803503"/>
    <w:rsid w:val="0082118F"/>
    <w:rsid w:val="00821711"/>
    <w:rsid w:val="00822CD2"/>
    <w:rsid w:val="00832C09"/>
    <w:rsid w:val="008407F4"/>
    <w:rsid w:val="008465B2"/>
    <w:rsid w:val="00852ED1"/>
    <w:rsid w:val="00856A22"/>
    <w:rsid w:val="008621CF"/>
    <w:rsid w:val="008660CA"/>
    <w:rsid w:val="0087548E"/>
    <w:rsid w:val="00875D9F"/>
    <w:rsid w:val="00881775"/>
    <w:rsid w:val="00885760"/>
    <w:rsid w:val="00885FEA"/>
    <w:rsid w:val="00890283"/>
    <w:rsid w:val="00890E4F"/>
    <w:rsid w:val="008961F4"/>
    <w:rsid w:val="00896724"/>
    <w:rsid w:val="00897024"/>
    <w:rsid w:val="008970D7"/>
    <w:rsid w:val="008A61F6"/>
    <w:rsid w:val="008E0608"/>
    <w:rsid w:val="008E0D97"/>
    <w:rsid w:val="008E516C"/>
    <w:rsid w:val="008E664A"/>
    <w:rsid w:val="008F10E4"/>
    <w:rsid w:val="009004C1"/>
    <w:rsid w:val="0090447C"/>
    <w:rsid w:val="00907F10"/>
    <w:rsid w:val="009158D9"/>
    <w:rsid w:val="00917292"/>
    <w:rsid w:val="009173DF"/>
    <w:rsid w:val="00920632"/>
    <w:rsid w:val="00921E40"/>
    <w:rsid w:val="00923C3E"/>
    <w:rsid w:val="00931F60"/>
    <w:rsid w:val="00947A5C"/>
    <w:rsid w:val="00951F92"/>
    <w:rsid w:val="009677BF"/>
    <w:rsid w:val="009732BC"/>
    <w:rsid w:val="009870F4"/>
    <w:rsid w:val="00995219"/>
    <w:rsid w:val="0099619F"/>
    <w:rsid w:val="009A13B4"/>
    <w:rsid w:val="009A688D"/>
    <w:rsid w:val="009B0354"/>
    <w:rsid w:val="009B3058"/>
    <w:rsid w:val="009C00A4"/>
    <w:rsid w:val="009C5736"/>
    <w:rsid w:val="009D43C4"/>
    <w:rsid w:val="009E5CC6"/>
    <w:rsid w:val="009F00AC"/>
    <w:rsid w:val="009F1CA7"/>
    <w:rsid w:val="009F7DA1"/>
    <w:rsid w:val="00A06DEF"/>
    <w:rsid w:val="00A300F0"/>
    <w:rsid w:val="00A35D80"/>
    <w:rsid w:val="00A42CE4"/>
    <w:rsid w:val="00A43F1B"/>
    <w:rsid w:val="00A56FDA"/>
    <w:rsid w:val="00A773D9"/>
    <w:rsid w:val="00A90DC4"/>
    <w:rsid w:val="00A92C9E"/>
    <w:rsid w:val="00A93885"/>
    <w:rsid w:val="00AA2264"/>
    <w:rsid w:val="00AA6085"/>
    <w:rsid w:val="00AB3DA0"/>
    <w:rsid w:val="00AB7FF4"/>
    <w:rsid w:val="00AC18A0"/>
    <w:rsid w:val="00AC3AAB"/>
    <w:rsid w:val="00AC73EA"/>
    <w:rsid w:val="00AE1DA9"/>
    <w:rsid w:val="00AF13A5"/>
    <w:rsid w:val="00B037C0"/>
    <w:rsid w:val="00B03C70"/>
    <w:rsid w:val="00B22359"/>
    <w:rsid w:val="00B31611"/>
    <w:rsid w:val="00B352DA"/>
    <w:rsid w:val="00B46A68"/>
    <w:rsid w:val="00B5121D"/>
    <w:rsid w:val="00B556D5"/>
    <w:rsid w:val="00B616E3"/>
    <w:rsid w:val="00B80798"/>
    <w:rsid w:val="00B82BC5"/>
    <w:rsid w:val="00B82F3D"/>
    <w:rsid w:val="00B8732A"/>
    <w:rsid w:val="00B900DF"/>
    <w:rsid w:val="00B95C77"/>
    <w:rsid w:val="00BA1EDB"/>
    <w:rsid w:val="00BC0559"/>
    <w:rsid w:val="00BC4E0B"/>
    <w:rsid w:val="00BD232D"/>
    <w:rsid w:val="00BD2D34"/>
    <w:rsid w:val="00BD5E3B"/>
    <w:rsid w:val="00BD7370"/>
    <w:rsid w:val="00BE491B"/>
    <w:rsid w:val="00BE5FDC"/>
    <w:rsid w:val="00BF018C"/>
    <w:rsid w:val="00BF1128"/>
    <w:rsid w:val="00C0012D"/>
    <w:rsid w:val="00C07212"/>
    <w:rsid w:val="00C10171"/>
    <w:rsid w:val="00C11587"/>
    <w:rsid w:val="00C12E3D"/>
    <w:rsid w:val="00C258CA"/>
    <w:rsid w:val="00C5285B"/>
    <w:rsid w:val="00C55B2B"/>
    <w:rsid w:val="00C62C55"/>
    <w:rsid w:val="00C712CA"/>
    <w:rsid w:val="00C73D8E"/>
    <w:rsid w:val="00C777DB"/>
    <w:rsid w:val="00C82CD4"/>
    <w:rsid w:val="00C830BC"/>
    <w:rsid w:val="00C839F9"/>
    <w:rsid w:val="00C866ED"/>
    <w:rsid w:val="00C87386"/>
    <w:rsid w:val="00C930C7"/>
    <w:rsid w:val="00C94AB5"/>
    <w:rsid w:val="00CB083A"/>
    <w:rsid w:val="00CB2DD4"/>
    <w:rsid w:val="00CC44F6"/>
    <w:rsid w:val="00CE035E"/>
    <w:rsid w:val="00CE63F3"/>
    <w:rsid w:val="00CE76D2"/>
    <w:rsid w:val="00D011E7"/>
    <w:rsid w:val="00D07F5C"/>
    <w:rsid w:val="00D24B95"/>
    <w:rsid w:val="00D25440"/>
    <w:rsid w:val="00D35B44"/>
    <w:rsid w:val="00D37E16"/>
    <w:rsid w:val="00D540DF"/>
    <w:rsid w:val="00D55371"/>
    <w:rsid w:val="00D61BBF"/>
    <w:rsid w:val="00D6428D"/>
    <w:rsid w:val="00D7030B"/>
    <w:rsid w:val="00D74AA8"/>
    <w:rsid w:val="00D76564"/>
    <w:rsid w:val="00D76717"/>
    <w:rsid w:val="00D8211F"/>
    <w:rsid w:val="00D96DE5"/>
    <w:rsid w:val="00DA2A92"/>
    <w:rsid w:val="00DB3C33"/>
    <w:rsid w:val="00DB4FBA"/>
    <w:rsid w:val="00DC198A"/>
    <w:rsid w:val="00DC34E1"/>
    <w:rsid w:val="00DE3F8F"/>
    <w:rsid w:val="00DE44C8"/>
    <w:rsid w:val="00E006AE"/>
    <w:rsid w:val="00E023C0"/>
    <w:rsid w:val="00E03BA8"/>
    <w:rsid w:val="00E12DF9"/>
    <w:rsid w:val="00E148FA"/>
    <w:rsid w:val="00E20849"/>
    <w:rsid w:val="00E459D0"/>
    <w:rsid w:val="00E5288C"/>
    <w:rsid w:val="00E53DB3"/>
    <w:rsid w:val="00E600BC"/>
    <w:rsid w:val="00E61395"/>
    <w:rsid w:val="00E633BC"/>
    <w:rsid w:val="00E65A76"/>
    <w:rsid w:val="00E65B67"/>
    <w:rsid w:val="00E70E97"/>
    <w:rsid w:val="00E774F5"/>
    <w:rsid w:val="00E854AB"/>
    <w:rsid w:val="00EA05A4"/>
    <w:rsid w:val="00EA4CFC"/>
    <w:rsid w:val="00EA57F1"/>
    <w:rsid w:val="00EA76B5"/>
    <w:rsid w:val="00EB47D4"/>
    <w:rsid w:val="00EC24FE"/>
    <w:rsid w:val="00ED6457"/>
    <w:rsid w:val="00EE01C3"/>
    <w:rsid w:val="00EE0D87"/>
    <w:rsid w:val="00EE1C3F"/>
    <w:rsid w:val="00EE76CF"/>
    <w:rsid w:val="00EF6B80"/>
    <w:rsid w:val="00F02C23"/>
    <w:rsid w:val="00F05EB8"/>
    <w:rsid w:val="00F15ED6"/>
    <w:rsid w:val="00F170C1"/>
    <w:rsid w:val="00F20A05"/>
    <w:rsid w:val="00F42A97"/>
    <w:rsid w:val="00F43213"/>
    <w:rsid w:val="00F478C2"/>
    <w:rsid w:val="00F50BF8"/>
    <w:rsid w:val="00F50F14"/>
    <w:rsid w:val="00F811F2"/>
    <w:rsid w:val="00F81F3E"/>
    <w:rsid w:val="00F83B67"/>
    <w:rsid w:val="00F8566D"/>
    <w:rsid w:val="00FA0B41"/>
    <w:rsid w:val="00FB05EB"/>
    <w:rsid w:val="00FB507F"/>
    <w:rsid w:val="00FB5EA4"/>
    <w:rsid w:val="00FD0B0B"/>
    <w:rsid w:val="00FD382B"/>
    <w:rsid w:val="00FD471B"/>
    <w:rsid w:val="00FE049C"/>
    <w:rsid w:val="00FE2AB4"/>
    <w:rsid w:val="00FE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6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D07F5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07F5C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D07F5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D07F5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D07F5C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D07F5C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D0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7F5C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D0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7F5C"/>
    <w:rPr>
      <w:rFonts w:ascii="Calibri" w:hAnsi="Calibri" w:cs="Times New Roman"/>
    </w:rPr>
  </w:style>
  <w:style w:type="paragraph" w:styleId="ListParagraph">
    <w:name w:val="List Paragraph"/>
    <w:basedOn w:val="Normal"/>
    <w:uiPriority w:val="99"/>
    <w:qFormat/>
    <w:rsid w:val="00D07F5C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8407F4"/>
    <w:rPr>
      <w:rFonts w:cs="Times New Roman"/>
    </w:rPr>
  </w:style>
  <w:style w:type="paragraph" w:customStyle="1" w:styleId="ConsPlusNormal">
    <w:name w:val="ConsPlusNormal"/>
    <w:uiPriority w:val="99"/>
    <w:rsid w:val="00B900DF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B900DF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B900DF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B900D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900D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B8079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2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3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8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6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9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4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42" Type="http://schemas.openxmlformats.org/officeDocument/2006/relationships/fontTable" Target="fontTable.xml"/><Relationship Id="rId7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2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7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5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3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8" Type="http://schemas.openxmlformats.org/officeDocument/2006/relationships/hyperlink" Target="consultantplus://offline/ref=5CCBFDB7FA2AEB65C900A5F8DF33ADAF5CBDA072E480CD30703827B5280B7E801CDD71909AB8C480sFYEH" TargetMode="External"/><Relationship Id="rId2" Type="http://schemas.openxmlformats.org/officeDocument/2006/relationships/styles" Target="styles.xml"/><Relationship Id="rId16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0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9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4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2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7" Type="http://schemas.openxmlformats.org/officeDocument/2006/relationships/hyperlink" Target="consultantplus://offline/ref=5CCBFDB7FA2AEB65C900A5F8DF33ADAF5CBDA072E387CD30703827B5280B7E801CDD71909AB8C481sFY9H" TargetMode="External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3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8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6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0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9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1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14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2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27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0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35" Type="http://schemas.openxmlformats.org/officeDocument/2006/relationships/hyperlink" Target="file:///\\Server\&#1086;&#1090;&#1076;&#1077;&#1083;&#1099;\&#1055;&#1088;&#1072;&#1074;&#1086;&#1074;&#1086;&#1081;%20&#1086;&#1090;&#1076;&#1077;&#1083;\&#1052;&#1054;&#1048;&#1057;&#1045;&#1045;&#1042;\&#1092;&#1086;&#1088;&#1084;&#1072;.doc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556</TotalTime>
  <Pages>17</Pages>
  <Words>5612</Words>
  <Characters>-32766</Characters>
  <Application>Microsoft Office Outlook</Application>
  <DocSecurity>0</DocSecurity>
  <Lines>0</Lines>
  <Paragraphs>0</Paragraphs>
  <ScaleCrop>false</ScaleCrop>
  <Company>АГНОиПНО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ТЕЛЕФОНОГРАММА</dc:title>
  <dc:subject/>
  <dc:creator>Шикула Андрей Федорович</dc:creator>
  <cp:keywords/>
  <dc:description/>
  <cp:lastModifiedBy>Любовь</cp:lastModifiedBy>
  <cp:revision>33</cp:revision>
  <cp:lastPrinted>2015-09-28T13:23:00Z</cp:lastPrinted>
  <dcterms:created xsi:type="dcterms:W3CDTF">2015-07-23T02:33:00Z</dcterms:created>
  <dcterms:modified xsi:type="dcterms:W3CDTF">2015-09-29T06:05:00Z</dcterms:modified>
</cp:coreProperties>
</file>