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C12" w:rsidRDefault="001C1C12" w:rsidP="001C1C12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Информационно-статистический обзор</w:t>
      </w:r>
    </w:p>
    <w:p w:rsidR="001C1C12" w:rsidRDefault="001C1C12" w:rsidP="001C1C12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количестве, тематике и результатах рассмотрения обращений граждан,</w:t>
      </w:r>
    </w:p>
    <w:p w:rsidR="001C1C12" w:rsidRDefault="001C1C12" w:rsidP="001C1C12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организаций и общественных объединений, поступивших в Рогалевский сельсовет  Ордынского района  Новосибирской области </w:t>
      </w:r>
    </w:p>
    <w:p w:rsidR="001C1C12" w:rsidRDefault="001C1C12" w:rsidP="001C1C12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0B0063">
        <w:rPr>
          <w:b/>
          <w:sz w:val="28"/>
          <w:szCs w:val="28"/>
        </w:rPr>
        <w:t>первый</w:t>
      </w:r>
      <w:r>
        <w:rPr>
          <w:b/>
          <w:sz w:val="28"/>
          <w:szCs w:val="28"/>
        </w:rPr>
        <w:t xml:space="preserve"> квартал 20</w:t>
      </w:r>
      <w:r w:rsidR="00AA2B74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г. и результатах их рассмотрения</w:t>
      </w:r>
    </w:p>
    <w:p w:rsidR="001C1C12" w:rsidRDefault="001C1C12" w:rsidP="001C1C12">
      <w:pPr>
        <w:ind w:left="-1080"/>
        <w:jc w:val="center"/>
        <w:outlineLvl w:val="0"/>
        <w:rPr>
          <w:sz w:val="28"/>
          <w:szCs w:val="28"/>
        </w:rPr>
      </w:pP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 </w:t>
      </w:r>
      <w:r w:rsidR="000B0063">
        <w:rPr>
          <w:sz w:val="28"/>
          <w:szCs w:val="28"/>
        </w:rPr>
        <w:t>первый</w:t>
      </w:r>
      <w:r>
        <w:rPr>
          <w:sz w:val="28"/>
          <w:szCs w:val="28"/>
        </w:rPr>
        <w:t xml:space="preserve"> квартал   20</w:t>
      </w:r>
      <w:r w:rsidR="00AA2B74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в Рогалевский сельсовет Ордынского района Новосибирской области поступило:</w:t>
      </w:r>
    </w:p>
    <w:p w:rsidR="001C1C12" w:rsidRDefault="001C1C12" w:rsidP="001C1C12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1. Письменные обращения: </w:t>
      </w:r>
    </w:p>
    <w:p w:rsidR="001C1C12" w:rsidRDefault="001C1C12" w:rsidP="001C1C12">
      <w:pPr>
        <w:rPr>
          <w:sz w:val="28"/>
          <w:szCs w:val="28"/>
        </w:rPr>
      </w:pPr>
      <w:r>
        <w:rPr>
          <w:b/>
          <w:sz w:val="28"/>
          <w:szCs w:val="28"/>
        </w:rPr>
        <w:t>Зарегистрировано -</w:t>
      </w:r>
      <w:r w:rsidR="00AA2B74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; </w:t>
      </w:r>
      <w:r>
        <w:rPr>
          <w:sz w:val="28"/>
          <w:szCs w:val="28"/>
        </w:rPr>
        <w:t xml:space="preserve"> в том числе:</w:t>
      </w:r>
    </w:p>
    <w:p w:rsidR="001C1C12" w:rsidRDefault="001C1C12" w:rsidP="001C1C12">
      <w:pPr>
        <w:rPr>
          <w:sz w:val="28"/>
          <w:szCs w:val="28"/>
        </w:rPr>
      </w:pPr>
      <w:r>
        <w:rPr>
          <w:sz w:val="28"/>
          <w:szCs w:val="28"/>
          <w:u w:val="single"/>
        </w:rPr>
        <w:t>1.1. Из вышестоящих органов</w:t>
      </w:r>
      <w:r>
        <w:rPr>
          <w:sz w:val="28"/>
          <w:szCs w:val="28"/>
        </w:rPr>
        <w:t xml:space="preserve"> –0;</w:t>
      </w:r>
      <w:r>
        <w:rPr>
          <w:b/>
          <w:sz w:val="28"/>
          <w:szCs w:val="28"/>
        </w:rPr>
        <w:t xml:space="preserve"> </w:t>
      </w:r>
    </w:p>
    <w:p w:rsidR="001C1C12" w:rsidRDefault="001C1C12" w:rsidP="001C1C12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1.2. Непосредственно в Рогалевский сельсовет </w:t>
      </w:r>
      <w:r>
        <w:rPr>
          <w:b/>
          <w:sz w:val="28"/>
          <w:szCs w:val="28"/>
          <w:u w:val="single"/>
        </w:rPr>
        <w:t xml:space="preserve">- </w:t>
      </w:r>
      <w:r w:rsidR="00AA2B74">
        <w:rPr>
          <w:b/>
          <w:sz w:val="28"/>
          <w:szCs w:val="28"/>
          <w:u w:val="single"/>
        </w:rPr>
        <w:t>1</w:t>
      </w:r>
      <w:r>
        <w:rPr>
          <w:b/>
          <w:sz w:val="28"/>
          <w:szCs w:val="28"/>
          <w:u w:val="single"/>
        </w:rPr>
        <w:t xml:space="preserve">; </w:t>
      </w:r>
    </w:p>
    <w:p w:rsidR="001C1C12" w:rsidRDefault="001C1C12" w:rsidP="001C1C12">
      <w:pPr>
        <w:rPr>
          <w:b/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1.3. В форме электронного документа </w:t>
      </w:r>
      <w:r>
        <w:rPr>
          <w:b/>
          <w:sz w:val="28"/>
          <w:szCs w:val="28"/>
          <w:u w:val="single"/>
        </w:rPr>
        <w:t xml:space="preserve">- 0; </w:t>
      </w:r>
    </w:p>
    <w:p w:rsidR="001C1C12" w:rsidRDefault="001C1C12" w:rsidP="001C1C12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</w:t>
      </w:r>
    </w:p>
    <w:p w:rsidR="001C1C12" w:rsidRDefault="001C1C12" w:rsidP="001C1C12">
      <w:pPr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2.  Обращения по телефону в Рогалевский сельсовет </w:t>
      </w:r>
      <w:r>
        <w:rPr>
          <w:b/>
          <w:sz w:val="28"/>
          <w:szCs w:val="28"/>
        </w:rPr>
        <w:t>– 0;</w:t>
      </w:r>
    </w:p>
    <w:p w:rsidR="001C1C12" w:rsidRDefault="001C1C12" w:rsidP="001C1C12">
      <w:pPr>
        <w:rPr>
          <w:b/>
          <w:sz w:val="16"/>
          <w:szCs w:val="16"/>
        </w:rPr>
      </w:pPr>
    </w:p>
    <w:p w:rsidR="001C1C12" w:rsidRDefault="001C1C12" w:rsidP="001C1C12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3. Личный прием Главы Рогалевского сельсовета – 0;</w:t>
      </w:r>
    </w:p>
    <w:p w:rsidR="001C1C12" w:rsidRDefault="001C1C12" w:rsidP="001C1C12">
      <w:pPr>
        <w:ind w:left="-360" w:right="-338"/>
        <w:rPr>
          <w:b/>
          <w:sz w:val="28"/>
          <w:szCs w:val="28"/>
          <w:u w:val="single"/>
        </w:rPr>
      </w:pPr>
    </w:p>
    <w:p w:rsidR="001C1C12" w:rsidRDefault="001C1C12" w:rsidP="001C1C12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4. Личный прием заместителем главы Рогалевского сельсовета -0;</w:t>
      </w:r>
    </w:p>
    <w:p w:rsidR="001C1C12" w:rsidRDefault="001C1C12" w:rsidP="001C1C12">
      <w:pPr>
        <w:ind w:right="-338"/>
        <w:rPr>
          <w:b/>
          <w:sz w:val="28"/>
          <w:szCs w:val="28"/>
          <w:u w:val="single"/>
        </w:rPr>
      </w:pPr>
    </w:p>
    <w:p w:rsidR="001C1C12" w:rsidRDefault="001C1C12" w:rsidP="001C1C12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Поступившие письменные обращения были рассмотрены руководителями  структурных подразделений администрации  Рогалевского сельсовета Ордынского района и специалистами администрации Рогалевского сельсовета –</w:t>
      </w:r>
      <w:r w:rsidR="00AA2B74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sz w:val="28"/>
          <w:szCs w:val="28"/>
        </w:rPr>
        <w:t>-   направлено ответов на запросы в общественную приемную  Ордынского района - 0;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направлено ответов на запросы </w:t>
      </w:r>
      <w:r>
        <w:rPr>
          <w:rStyle w:val="a3"/>
          <w:b w:val="0"/>
          <w:sz w:val="28"/>
          <w:szCs w:val="28"/>
        </w:rPr>
        <w:t>руководителям Федеральных и областных служб- 0</w:t>
      </w:r>
      <w:r>
        <w:rPr>
          <w:sz w:val="28"/>
          <w:szCs w:val="28"/>
        </w:rPr>
        <w:t xml:space="preserve">; 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sz w:val="28"/>
          <w:szCs w:val="28"/>
        </w:rPr>
        <w:t>- направлено ответов на обращение заявителю-</w:t>
      </w:r>
      <w:r w:rsidR="00AA2B74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дана заметка в СМИ «Ордынская газета»- 0. </w:t>
      </w:r>
    </w:p>
    <w:p w:rsidR="001C1C12" w:rsidRDefault="001C1C12" w:rsidP="001C1C12">
      <w:pPr>
        <w:jc w:val="both"/>
        <w:rPr>
          <w:sz w:val="28"/>
          <w:szCs w:val="28"/>
        </w:rPr>
      </w:pPr>
    </w:p>
    <w:p w:rsidR="001C1C12" w:rsidRDefault="001C1C12" w:rsidP="001C1C12">
      <w:pPr>
        <w:jc w:val="both"/>
        <w:rPr>
          <w:sz w:val="28"/>
          <w:szCs w:val="28"/>
        </w:rPr>
      </w:pPr>
    </w:p>
    <w:p w:rsidR="001C1C12" w:rsidRDefault="001C1C12" w:rsidP="001C1C12">
      <w:pPr>
        <w:jc w:val="both"/>
        <w:rPr>
          <w:sz w:val="28"/>
          <w:szCs w:val="28"/>
        </w:rPr>
      </w:pPr>
    </w:p>
    <w:p w:rsidR="001C1C12" w:rsidRDefault="001C1C12" w:rsidP="001C1C12">
      <w:pPr>
        <w:ind w:right="-1" w:firstLine="709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Общее количество поступивших обращений граждан  </w:t>
      </w:r>
      <w:r w:rsidR="00AA2B74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из них:</w:t>
      </w:r>
    </w:p>
    <w:p w:rsidR="001C1C12" w:rsidRDefault="001C1C12" w:rsidP="001C1C12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заявления –</w:t>
      </w:r>
      <w:r w:rsidR="00AA2B74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1C1C12" w:rsidRDefault="001C1C12" w:rsidP="001C1C12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предложения - 0;</w:t>
      </w:r>
    </w:p>
    <w:p w:rsidR="001C1C12" w:rsidRDefault="001C1C12" w:rsidP="001C1C12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жалобы – 0;</w:t>
      </w:r>
    </w:p>
    <w:p w:rsidR="001C1C12" w:rsidRDefault="001C1C12" w:rsidP="001C1C12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запросы – 0;</w:t>
      </w:r>
    </w:p>
    <w:p w:rsidR="001C1C12" w:rsidRDefault="001C1C12" w:rsidP="001C1C12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иные – 0.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1C1C12" w:rsidRDefault="001C1C12" w:rsidP="001C1C1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1C1C12" w:rsidRDefault="001C1C12" w:rsidP="001C1C1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1C1C12" w:rsidRDefault="001C1C12" w:rsidP="001C1C1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1C1C12" w:rsidRDefault="001C1C12" w:rsidP="001C1C1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1C1C12" w:rsidRDefault="001C1C12" w:rsidP="001C1C1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1C1C12" w:rsidRDefault="001C1C12" w:rsidP="001C1C1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1C1C12" w:rsidRDefault="001C1C12" w:rsidP="001C1C12">
      <w:pPr>
        <w:ind w:left="-900" w:right="-1"/>
        <w:jc w:val="center"/>
        <w:outlineLvl w:val="0"/>
        <w:rPr>
          <w:i/>
          <w:spacing w:val="-6"/>
          <w:sz w:val="28"/>
          <w:szCs w:val="28"/>
        </w:rPr>
      </w:pPr>
      <w:r>
        <w:rPr>
          <w:b/>
          <w:sz w:val="28"/>
          <w:szCs w:val="28"/>
        </w:rPr>
        <w:t xml:space="preserve">       Тематика обращений граждан:</w:t>
      </w:r>
      <w:r>
        <w:rPr>
          <w:sz w:val="28"/>
          <w:szCs w:val="28"/>
        </w:rPr>
        <w:t xml:space="preserve"> 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2"/>
        <w:gridCol w:w="7848"/>
        <w:gridCol w:w="1071"/>
        <w:gridCol w:w="1138"/>
      </w:tblGrid>
      <w:tr w:rsidR="001C1C12" w:rsidTr="001C1C12">
        <w:trPr>
          <w:trHeight w:val="50"/>
        </w:trPr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№</w:t>
            </w:r>
          </w:p>
        </w:tc>
        <w:tc>
          <w:tcPr>
            <w:tcW w:w="7848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Тематика обращений</w:t>
            </w:r>
          </w:p>
        </w:tc>
        <w:tc>
          <w:tcPr>
            <w:tcW w:w="1071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письменные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nil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212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устные</w:t>
            </w:r>
          </w:p>
        </w:tc>
      </w:tr>
      <w:tr w:rsidR="001C1C12" w:rsidTr="001C1C12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1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AA2B74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1.1 Конституционный строй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1.2 Основы государственного управления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1.3 Международные отношения. Международное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1.4 Гражданское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Социальная сфера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2.1 Семья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2.2 Труд и занятость населения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2.3 Социальное обеспечение и социальное страхование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 Образование. Наука. Культура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 Здравоохранение. Физическая культура и спорт. Туризм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Экономика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3.1 Финансы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3.2 Хозяйственная деятельность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3.3 Внешнеэкономическая деятельность. Таможенное дело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3.4 Дорожная деятельность</w:t>
            </w:r>
          </w:p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AA2B74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</w:t>
            </w:r>
            <w:r w:rsidR="001C1C12">
              <w:rPr>
                <w:spacing w:val="-6"/>
                <w:sz w:val="24"/>
                <w:szCs w:val="24"/>
              </w:rPr>
              <w:t xml:space="preserve"> 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AA2B74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0</w:t>
            </w:r>
            <w:r w:rsidR="001C1C12"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3.5 Природные ресурсы и охрана окружающей природной среды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3.6 Оформление и выделение земельных участков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3.7 Информация и информатика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Оборона, безопасность, законность,</w:t>
            </w:r>
            <w:r>
              <w:rPr>
                <w:spacing w:val="-6"/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1C1C12" w:rsidTr="001C1C12">
        <w:trPr>
          <w:trHeight w:val="729"/>
        </w:trPr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4.1 Оборона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4.2 Безопасность и охрана правопорядка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4.3 Уголовное право. Исполнение наказаний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4.4 Правосудие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4.5 Прокуратура. Органы юстиции. Адвокатура. Нотариат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Жилищный фонд,</w:t>
            </w:r>
            <w:r>
              <w:rPr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5.1 Жилищное законодательство и его применение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5.2 Жилищный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5.3 Нежилой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5.4 Обеспечение права на жилище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C12" w:rsidRDefault="001C1C1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Содержание и обеспечение коммунальными услугами жилого фонда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 Водоснабжение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1C1C12" w:rsidTr="001C1C12">
        <w:trPr>
          <w:trHeight w:val="497"/>
        </w:trPr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 Теплоснабжение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</w:tr>
      <w:tr w:rsidR="001C1C12" w:rsidTr="001C1C12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5.8 Электроснабжение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1C1C12" w:rsidTr="001C1C12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Итого: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C1C12" w:rsidRDefault="00AA2B74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C1C12" w:rsidRDefault="001C1C1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</w:tbl>
    <w:p w:rsidR="001C1C12" w:rsidRDefault="001C1C12" w:rsidP="001C1C1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обращений граждан показывает, что за </w:t>
      </w:r>
      <w:r w:rsidR="000B0063">
        <w:rPr>
          <w:sz w:val="28"/>
          <w:szCs w:val="28"/>
        </w:rPr>
        <w:t>первый</w:t>
      </w:r>
      <w:r>
        <w:rPr>
          <w:sz w:val="28"/>
          <w:szCs w:val="28"/>
        </w:rPr>
        <w:t xml:space="preserve"> квартал 20</w:t>
      </w:r>
      <w:r w:rsidR="00AA2B74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наибольшее количество проблем и вопросов, которые поднимают граждане, связаны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: 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Экономика</w:t>
      </w:r>
      <w:r>
        <w:rPr>
          <w:sz w:val="28"/>
          <w:szCs w:val="28"/>
        </w:rPr>
        <w:t>- 0</w:t>
      </w:r>
    </w:p>
    <w:p w:rsidR="001C1C12" w:rsidRDefault="001C1C12" w:rsidP="001C1C12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хозяйственная деятельность- 0;</w:t>
      </w:r>
    </w:p>
    <w:p w:rsidR="001C1C12" w:rsidRDefault="001C1C12" w:rsidP="001C1C12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- дорожная деятельность - </w:t>
      </w:r>
      <w:r w:rsidR="00AA2B74">
        <w:rPr>
          <w:spacing w:val="-6"/>
          <w:sz w:val="28"/>
          <w:szCs w:val="28"/>
        </w:rPr>
        <w:t>1</w:t>
      </w:r>
      <w:r>
        <w:rPr>
          <w:spacing w:val="-6"/>
          <w:sz w:val="28"/>
          <w:szCs w:val="28"/>
        </w:rPr>
        <w:t>;</w:t>
      </w:r>
    </w:p>
    <w:p w:rsidR="001C1C12" w:rsidRDefault="001C1C12" w:rsidP="001C1C12">
      <w:pPr>
        <w:jc w:val="both"/>
        <w:rPr>
          <w:b/>
          <w:sz w:val="28"/>
          <w:szCs w:val="28"/>
        </w:rPr>
      </w:pPr>
      <w:r>
        <w:rPr>
          <w:spacing w:val="-6"/>
          <w:sz w:val="28"/>
          <w:szCs w:val="28"/>
        </w:rPr>
        <w:t>- природные ресурсы и охрана окружающей природной среды (с дальнейшим распределением по темам и вопросам, объединяющим подвопросы) – 0.</w:t>
      </w:r>
    </w:p>
    <w:p w:rsidR="001C1C12" w:rsidRDefault="001C1C12" w:rsidP="001C1C1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Жилищный фонд – 0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Водоснабжение –0</w:t>
      </w:r>
      <w:r>
        <w:rPr>
          <w:sz w:val="28"/>
          <w:szCs w:val="28"/>
        </w:rPr>
        <w:t>;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sz w:val="28"/>
          <w:szCs w:val="28"/>
        </w:rPr>
        <w:t>- Электроснабжение - 0;</w:t>
      </w:r>
    </w:p>
    <w:p w:rsidR="001C1C12" w:rsidRDefault="001C1C12" w:rsidP="001C1C12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Нежилой фонд - </w:t>
      </w:r>
      <w:r>
        <w:rPr>
          <w:color w:val="000000"/>
          <w:sz w:val="28"/>
          <w:szCs w:val="28"/>
        </w:rPr>
        <w:t xml:space="preserve"> 0;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</w:t>
      </w:r>
      <w:r>
        <w:rPr>
          <w:sz w:val="24"/>
          <w:szCs w:val="24"/>
        </w:rPr>
        <w:t xml:space="preserve"> </w:t>
      </w:r>
      <w:r>
        <w:rPr>
          <w:sz w:val="28"/>
          <w:szCs w:val="28"/>
        </w:rPr>
        <w:t>Содержание и обеспечение коммунальными услугами жилого фонда –0;</w:t>
      </w:r>
    </w:p>
    <w:p w:rsidR="001C1C12" w:rsidRDefault="001C1C12" w:rsidP="001C1C12">
      <w:pPr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>-</w:t>
      </w:r>
      <w:r>
        <w:rPr>
          <w:spacing w:val="-6"/>
          <w:sz w:val="28"/>
          <w:szCs w:val="28"/>
        </w:rPr>
        <w:t>Жилищный фонд (с дальнейшим распределением по темам и вопросам, объединяющим подвопросы) –0;</w:t>
      </w:r>
    </w:p>
    <w:p w:rsidR="001C1C12" w:rsidRDefault="001C1C12" w:rsidP="001C1C12">
      <w:pPr>
        <w:jc w:val="both"/>
        <w:rPr>
          <w:color w:val="000000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Обеспечение права на жилище (с дальнейшим распределением по темам и вопросам, объединяющим подвопросы)- 0.</w:t>
      </w:r>
    </w:p>
    <w:p w:rsidR="001C1C12" w:rsidRDefault="001C1C12" w:rsidP="001C1C12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Оборона, безопасность, законность – 0</w:t>
      </w:r>
    </w:p>
    <w:p w:rsidR="001C1C12" w:rsidRDefault="001C1C12" w:rsidP="001C1C12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Прокуратура. Органы юстиции. Адвокатура. Нотариат- 0;</w:t>
      </w:r>
    </w:p>
    <w:p w:rsidR="001C1C12" w:rsidRDefault="001C1C12" w:rsidP="001C1C12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Оборона - 0</w:t>
      </w:r>
    </w:p>
    <w:p w:rsidR="001C1C12" w:rsidRDefault="001C1C12" w:rsidP="001C1C12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Государство, общество, политика – 0</w:t>
      </w:r>
    </w:p>
    <w:p w:rsidR="001C1C12" w:rsidRDefault="001C1C12" w:rsidP="001C1C12">
      <w:pPr>
        <w:jc w:val="both"/>
        <w:rPr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Конституционный строй – 0</w:t>
      </w:r>
    </w:p>
    <w:p w:rsidR="001C1C12" w:rsidRDefault="001C1C12" w:rsidP="001C1C12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Гражданское право  - 0</w:t>
      </w:r>
    </w:p>
    <w:p w:rsidR="001C1C12" w:rsidRDefault="001C1C12" w:rsidP="001C1C12">
      <w:pPr>
        <w:jc w:val="both"/>
        <w:rPr>
          <w:b/>
          <w:spacing w:val="-6"/>
          <w:sz w:val="28"/>
          <w:szCs w:val="28"/>
        </w:rPr>
      </w:pPr>
      <w:r>
        <w:rPr>
          <w:b/>
          <w:sz w:val="28"/>
          <w:szCs w:val="28"/>
        </w:rPr>
        <w:t>Социальная сфера - 0</w:t>
      </w:r>
    </w:p>
    <w:p w:rsidR="001C1C12" w:rsidRDefault="001C1C12" w:rsidP="001C1C12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Социальное обеспечение и социальное страхование – 0.</w:t>
      </w:r>
    </w:p>
    <w:p w:rsidR="001C1C12" w:rsidRDefault="001C1C12" w:rsidP="001C1C1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</w:p>
    <w:p w:rsidR="001C1C12" w:rsidRDefault="001C1C12" w:rsidP="001C1C12">
      <w:pPr>
        <w:ind w:firstLine="709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Результаты рассмотрения устных обращений граждан:</w:t>
      </w:r>
    </w:p>
    <w:p w:rsidR="001C1C12" w:rsidRDefault="001C1C12" w:rsidP="001C1C12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Устные обращения граждан –0 обращения, из них:</w:t>
      </w:r>
    </w:p>
    <w:p w:rsidR="001C1C12" w:rsidRDefault="001C1C12" w:rsidP="001C1C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«</w:t>
      </w:r>
      <w:r>
        <w:rPr>
          <w:b/>
          <w:sz w:val="28"/>
          <w:szCs w:val="28"/>
        </w:rPr>
        <w:t xml:space="preserve">поддержано» </w:t>
      </w:r>
      <w:r>
        <w:rPr>
          <w:sz w:val="28"/>
          <w:szCs w:val="28"/>
        </w:rPr>
        <w:t>(по результатам рассмотрения предложение признано целесообразным, заявление или жалоба – 0 обоснованными и подлежащими удовлетворению), в том числе по обращению приняты меры – 0;</w:t>
      </w:r>
    </w:p>
    <w:p w:rsidR="001C1C12" w:rsidRDefault="001C1C12" w:rsidP="001C1C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«разъяснено»</w:t>
      </w:r>
      <w:r>
        <w:rPr>
          <w:sz w:val="28"/>
          <w:szCs w:val="28"/>
        </w:rPr>
        <w:t xml:space="preserve">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1C1C12" w:rsidRDefault="001C1C12" w:rsidP="001C1C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«не поддержано»</w:t>
      </w:r>
      <w:r>
        <w:rPr>
          <w:sz w:val="28"/>
          <w:szCs w:val="28"/>
        </w:rPr>
        <w:t xml:space="preserve"> (по результатам рассмотрения предложение признано нецелесообразным, заявление или жалоба – необоснованным и не подлежащим удовлетворению) - 0 .</w:t>
      </w:r>
    </w:p>
    <w:p w:rsidR="001C1C12" w:rsidRDefault="001C1C12" w:rsidP="001C1C12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выездом на место </w:t>
      </w:r>
      <w:r>
        <w:rPr>
          <w:sz w:val="28"/>
          <w:szCs w:val="28"/>
        </w:rPr>
        <w:t>рассмотрено</w:t>
      </w:r>
      <w:r>
        <w:rPr>
          <w:b/>
          <w:sz w:val="28"/>
          <w:szCs w:val="28"/>
        </w:rPr>
        <w:t xml:space="preserve"> -  0 </w:t>
      </w:r>
      <w:r>
        <w:rPr>
          <w:sz w:val="28"/>
          <w:szCs w:val="28"/>
        </w:rPr>
        <w:t xml:space="preserve">обращений граждан.  </w:t>
      </w:r>
    </w:p>
    <w:p w:rsidR="001C1C12" w:rsidRDefault="001C1C12" w:rsidP="001C1C12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Поставлено на контроль</w:t>
      </w:r>
      <w:r>
        <w:rPr>
          <w:sz w:val="28"/>
          <w:szCs w:val="28"/>
        </w:rPr>
        <w:t xml:space="preserve"> - 0 обращение.</w:t>
      </w:r>
    </w:p>
    <w:p w:rsidR="001C1C12" w:rsidRDefault="001C1C12" w:rsidP="001C1C12">
      <w:pPr>
        <w:ind w:firstLine="709"/>
        <w:jc w:val="both"/>
        <w:rPr>
          <w:sz w:val="28"/>
          <w:szCs w:val="28"/>
        </w:rPr>
      </w:pPr>
    </w:p>
    <w:p w:rsidR="001C1C12" w:rsidRDefault="001C1C12" w:rsidP="001C1C12">
      <w:pPr>
        <w:ind w:firstLine="709"/>
        <w:jc w:val="both"/>
        <w:rPr>
          <w:sz w:val="28"/>
          <w:szCs w:val="28"/>
        </w:rPr>
      </w:pPr>
    </w:p>
    <w:p w:rsidR="001C1C12" w:rsidRDefault="001C1C12" w:rsidP="001C1C12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Состояние исполнительской дисциплины при рассмотрении обращений:</w:t>
      </w:r>
    </w:p>
    <w:p w:rsidR="001C1C12" w:rsidRDefault="001C1C12" w:rsidP="001C1C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нарушены сроки рассмотрения обращений - 0;</w:t>
      </w:r>
    </w:p>
    <w:p w:rsidR="001C1C12" w:rsidRDefault="001C1C12" w:rsidP="001C1C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дан неполный ответ на обращение – 0.</w:t>
      </w:r>
    </w:p>
    <w:p w:rsidR="001C1C12" w:rsidRDefault="001C1C12" w:rsidP="001C1C12">
      <w:pPr>
        <w:jc w:val="center"/>
        <w:rPr>
          <w:sz w:val="28"/>
          <w:szCs w:val="28"/>
        </w:rPr>
      </w:pPr>
    </w:p>
    <w:p w:rsidR="001C1C12" w:rsidRDefault="001C1C12" w:rsidP="001C1C12">
      <w:pPr>
        <w:jc w:val="center"/>
        <w:rPr>
          <w:sz w:val="28"/>
          <w:szCs w:val="28"/>
        </w:rPr>
      </w:pPr>
    </w:p>
    <w:p w:rsidR="001C1C12" w:rsidRDefault="001C1C12" w:rsidP="001C1C12">
      <w:pPr>
        <w:jc w:val="center"/>
        <w:rPr>
          <w:sz w:val="28"/>
          <w:szCs w:val="28"/>
        </w:rPr>
      </w:pPr>
    </w:p>
    <w:p w:rsidR="001C1C12" w:rsidRDefault="001C1C12" w:rsidP="001C1C12">
      <w:pPr>
        <w:jc w:val="center"/>
        <w:rPr>
          <w:sz w:val="28"/>
          <w:szCs w:val="28"/>
        </w:rPr>
      </w:pPr>
    </w:p>
    <w:p w:rsidR="001C1C12" w:rsidRDefault="001C1C12" w:rsidP="001C1C12">
      <w:pPr>
        <w:jc w:val="center"/>
        <w:rPr>
          <w:sz w:val="28"/>
          <w:szCs w:val="28"/>
        </w:rPr>
      </w:pPr>
    </w:p>
    <w:p w:rsidR="001C1C12" w:rsidRDefault="001C1C12" w:rsidP="001C1C12">
      <w:pPr>
        <w:jc w:val="center"/>
        <w:rPr>
          <w:sz w:val="28"/>
          <w:szCs w:val="28"/>
        </w:rPr>
      </w:pPr>
    </w:p>
    <w:p w:rsidR="001C1C12" w:rsidRDefault="001C1C12" w:rsidP="001C1C12">
      <w:pPr>
        <w:jc w:val="center"/>
        <w:rPr>
          <w:sz w:val="28"/>
          <w:szCs w:val="28"/>
        </w:rPr>
      </w:pPr>
    </w:p>
    <w:p w:rsidR="001C1C12" w:rsidRDefault="001C1C12" w:rsidP="001C1C12">
      <w:pPr>
        <w:jc w:val="center"/>
        <w:rPr>
          <w:sz w:val="28"/>
          <w:szCs w:val="28"/>
        </w:rPr>
      </w:pPr>
    </w:p>
    <w:p w:rsidR="001C1C12" w:rsidRDefault="001C1C12" w:rsidP="001C1C12">
      <w:pPr>
        <w:jc w:val="center"/>
        <w:rPr>
          <w:sz w:val="28"/>
          <w:szCs w:val="28"/>
        </w:rPr>
      </w:pPr>
    </w:p>
    <w:p w:rsidR="001C1C12" w:rsidRDefault="001C1C12" w:rsidP="001C1C12">
      <w:pPr>
        <w:jc w:val="center"/>
      </w:pPr>
      <w:r>
        <w:rPr>
          <w:sz w:val="28"/>
          <w:szCs w:val="28"/>
        </w:rPr>
        <w:t>__________________</w:t>
      </w:r>
    </w:p>
    <w:p w:rsidR="001C1C12" w:rsidRDefault="001C1C12" w:rsidP="001C1C12"/>
    <w:p w:rsidR="009F0B23" w:rsidRDefault="009F0B23"/>
    <w:sectPr w:rsidR="009F0B23" w:rsidSect="009F0B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1C12"/>
    <w:rsid w:val="000B0063"/>
    <w:rsid w:val="001C1C12"/>
    <w:rsid w:val="00750731"/>
    <w:rsid w:val="009F0B23"/>
    <w:rsid w:val="00AA2B74"/>
    <w:rsid w:val="00B27481"/>
    <w:rsid w:val="00BB636E"/>
    <w:rsid w:val="00D96A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C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1C1C1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4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1003</Words>
  <Characters>5723</Characters>
  <Application>Microsoft Office Word</Application>
  <DocSecurity>0</DocSecurity>
  <Lines>47</Lines>
  <Paragraphs>13</Paragraphs>
  <ScaleCrop>false</ScaleCrop>
  <Company/>
  <LinksUpToDate>false</LinksUpToDate>
  <CharactersWithSpaces>6713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2019-04-01T07:24:00Z</cp:lastPrinted>
  <dcterms:created xsi:type="dcterms:W3CDTF">2020-03-30T02:48:00Z</dcterms:created>
  <dcterms:modified xsi:type="dcterms:W3CDTF">2020-03-30T02:48:00Z</dcterms:modified>
</cp:coreProperties>
</file>