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CF" w:rsidRDefault="00B24AEF">
      <w:pPr>
        <w:jc w:val="right"/>
        <w:rPr>
          <w:strike/>
          <w:sz w:val="20"/>
          <w:szCs w:val="20"/>
          <w:highlight w:val="green"/>
        </w:rPr>
      </w:pPr>
      <w:r>
        <w:rPr>
          <w:sz w:val="20"/>
          <w:szCs w:val="20"/>
        </w:rPr>
        <w:t xml:space="preserve">Приложение </w:t>
      </w:r>
      <w:r w:rsidRPr="0049438E">
        <w:rPr>
          <w:sz w:val="20"/>
          <w:szCs w:val="20"/>
        </w:rPr>
        <w:t>№4</w:t>
      </w:r>
      <w:r>
        <w:rPr>
          <w:color w:val="FF0000"/>
          <w:sz w:val="20"/>
          <w:szCs w:val="20"/>
        </w:rPr>
        <w:t xml:space="preserve">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proofErr w:type="spellStart"/>
      <w:r>
        <w:rPr>
          <w:sz w:val="20"/>
          <w:szCs w:val="20"/>
        </w:rPr>
        <w:t>Рогалевского</w:t>
      </w:r>
      <w:proofErr w:type="spellEnd"/>
      <w:r>
        <w:rPr>
          <w:sz w:val="20"/>
          <w:szCs w:val="20"/>
        </w:rPr>
        <w:t xml:space="preserve">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Ордынского района Новосибирской области  «О внесении изменений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 решение Совета депутатов </w:t>
      </w:r>
      <w:proofErr w:type="spellStart"/>
      <w:r>
        <w:rPr>
          <w:sz w:val="20"/>
          <w:szCs w:val="20"/>
        </w:rPr>
        <w:t>Рогалевского</w:t>
      </w:r>
      <w:proofErr w:type="spellEnd"/>
      <w:r>
        <w:rPr>
          <w:sz w:val="20"/>
          <w:szCs w:val="20"/>
        </w:rPr>
        <w:t xml:space="preserve">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Ордынского района Новосибирской области от 23.12.2022 г. №101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«О бюджете </w:t>
      </w:r>
      <w:proofErr w:type="spellStart"/>
      <w:r>
        <w:rPr>
          <w:sz w:val="20"/>
          <w:szCs w:val="20"/>
        </w:rPr>
        <w:t>Рогалевского</w:t>
      </w:r>
      <w:proofErr w:type="spellEnd"/>
      <w:r>
        <w:rPr>
          <w:sz w:val="20"/>
          <w:szCs w:val="20"/>
        </w:rPr>
        <w:t xml:space="preserve"> сельсовета Ордынского района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Новосибирской области на 2023 год и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плановый период 2024 и 2025 годов»  </w:t>
      </w:r>
    </w:p>
    <w:p w:rsidR="00E205CF" w:rsidRDefault="00B24AEF">
      <w:pPr>
        <w:jc w:val="right"/>
        <w:rPr>
          <w:b/>
          <w:bCs/>
          <w:sz w:val="28"/>
          <w:szCs w:val="28"/>
        </w:rPr>
      </w:pPr>
      <w:r>
        <w:rPr>
          <w:sz w:val="20"/>
          <w:szCs w:val="20"/>
        </w:rPr>
        <w:t xml:space="preserve">от </w:t>
      </w:r>
      <w:r w:rsidR="00BB706A">
        <w:rPr>
          <w:sz w:val="20"/>
          <w:szCs w:val="20"/>
        </w:rPr>
        <w:t>27.07.</w:t>
      </w:r>
      <w:r w:rsidRPr="0049438E">
        <w:rPr>
          <w:sz w:val="20"/>
          <w:szCs w:val="20"/>
        </w:rPr>
        <w:t xml:space="preserve"> 2023</w:t>
      </w:r>
      <w:r>
        <w:rPr>
          <w:color w:val="FF0000"/>
          <w:sz w:val="20"/>
          <w:szCs w:val="20"/>
        </w:rPr>
        <w:t xml:space="preserve"> </w:t>
      </w:r>
      <w:r w:rsidR="00BB706A">
        <w:rPr>
          <w:sz w:val="20"/>
          <w:szCs w:val="20"/>
        </w:rPr>
        <w:t>№121</w:t>
      </w:r>
    </w:p>
    <w:p w:rsidR="00E205CF" w:rsidRDefault="00E205CF">
      <w:pPr>
        <w:jc w:val="right"/>
        <w:rPr>
          <w:b/>
          <w:sz w:val="28"/>
          <w:szCs w:val="28"/>
        </w:rPr>
      </w:pPr>
    </w:p>
    <w:p w:rsidR="00E205CF" w:rsidRDefault="00E205CF">
      <w:pPr>
        <w:jc w:val="center"/>
        <w:rPr>
          <w:b/>
          <w:sz w:val="28"/>
          <w:szCs w:val="28"/>
        </w:rPr>
      </w:pPr>
    </w:p>
    <w:p w:rsidR="00E205CF" w:rsidRDefault="00B24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местного бюджета на 2023 год и плановый период 2024 и 2025 годов</w:t>
      </w:r>
    </w:p>
    <w:p w:rsidR="00E205CF" w:rsidRDefault="00B24AEF">
      <w:pPr>
        <w:jc w:val="right"/>
        <w:rPr>
          <w:sz w:val="20"/>
        </w:rPr>
      </w:pPr>
      <w:r>
        <w:tab/>
      </w:r>
    </w:p>
    <w:p w:rsidR="00E205CF" w:rsidRDefault="00B24AEF">
      <w:pPr>
        <w:pStyle w:val="2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E205CF" w:rsidRDefault="00E205CF">
      <w:pPr>
        <w:pStyle w:val="24"/>
        <w:jc w:val="right"/>
        <w:rPr>
          <w:sz w:val="20"/>
          <w:szCs w:val="20"/>
        </w:rPr>
      </w:pPr>
    </w:p>
    <w:p w:rsidR="00E205CF" w:rsidRDefault="00B24AEF">
      <w:pPr>
        <w:pStyle w:val="24"/>
        <w:tabs>
          <w:tab w:val="left" w:pos="6534"/>
          <w:tab w:val="right" w:pos="9382"/>
        </w:tabs>
        <w:jc w:val="left"/>
        <w:rPr>
          <w:sz w:val="20"/>
        </w:rPr>
      </w:pPr>
      <w:r>
        <w:rPr>
          <w:sz w:val="20"/>
        </w:rPr>
        <w:tab/>
        <w:t xml:space="preserve">                                    </w:t>
      </w:r>
      <w:r>
        <w:rPr>
          <w:sz w:val="20"/>
        </w:rPr>
        <w:tab/>
        <w:t xml:space="preserve">     тыс. рублей</w:t>
      </w:r>
    </w:p>
    <w:tbl>
      <w:tblPr>
        <w:tblW w:w="1060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26"/>
        <w:gridCol w:w="2186"/>
        <w:gridCol w:w="3260"/>
        <w:gridCol w:w="1089"/>
        <w:gridCol w:w="1083"/>
        <w:gridCol w:w="1061"/>
      </w:tblGrid>
      <w:tr w:rsidR="00E205CF">
        <w:trPr>
          <w:cantSplit/>
          <w:trHeight w:val="1026"/>
        </w:trPr>
        <w:tc>
          <w:tcPr>
            <w:tcW w:w="4112" w:type="dxa"/>
            <w:gridSpan w:val="2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proofErr w:type="gramStart"/>
            <w:r>
              <w:rPr>
                <w:sz w:val="18"/>
                <w:szCs w:val="1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60" w:type="dxa"/>
            <w:vMerge w:val="restart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групп, подгрупп,</w:t>
            </w:r>
          </w:p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статей, видов источников внутреннего финансирования дефицита бюджета</w:t>
            </w:r>
          </w:p>
        </w:tc>
        <w:tc>
          <w:tcPr>
            <w:tcW w:w="3233" w:type="dxa"/>
            <w:gridSpan w:val="3"/>
          </w:tcPr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 w:rsidR="00E205CF">
        <w:trPr>
          <w:cantSplit/>
          <w:trHeight w:val="1352"/>
        </w:trPr>
        <w:tc>
          <w:tcPr>
            <w:tcW w:w="1926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Главного администратора источников внутреннего финансирования дефицита бюджета</w:t>
            </w:r>
          </w:p>
        </w:tc>
        <w:tc>
          <w:tcPr>
            <w:tcW w:w="2186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Группы, подгруппы, статьи и вида источника финансирования дефицита бюджета</w:t>
            </w:r>
          </w:p>
        </w:tc>
        <w:tc>
          <w:tcPr>
            <w:tcW w:w="3260" w:type="dxa"/>
            <w:vMerge/>
          </w:tcPr>
          <w:p w:rsidR="00E205CF" w:rsidRDefault="00E205CF">
            <w:pPr>
              <w:pStyle w:val="24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89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01 00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Источники внутреннего финансирования дефицита бюджета, в том числе: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383,86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01 03 00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10 0000 710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rPr>
          <w:trHeight w:val="819"/>
        </w:trPr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10 0000 810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кредитов от других бюджетов  бюджетной системы  Российской Федерации бюджетами поселений в валюте Российской Федерации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rPr>
          <w:trHeight w:val="142"/>
        </w:trPr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01 05 00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00</w:t>
            </w:r>
            <w:proofErr w:type="spellEnd"/>
            <w:r>
              <w:rPr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089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383,86</w:t>
            </w:r>
          </w:p>
        </w:tc>
        <w:tc>
          <w:tcPr>
            <w:tcW w:w="1083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1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остатков средств бюджета</w:t>
            </w:r>
          </w:p>
        </w:tc>
        <w:tc>
          <w:tcPr>
            <w:tcW w:w="1089" w:type="dxa"/>
          </w:tcPr>
          <w:p w:rsidR="00E205CF" w:rsidRPr="00DE0258" w:rsidRDefault="00DE0258">
            <w:pPr>
              <w:rPr>
                <w:sz w:val="20"/>
                <w:szCs w:val="20"/>
              </w:rPr>
            </w:pPr>
            <w:r>
              <w:t>-</w:t>
            </w:r>
            <w:r w:rsidRPr="00DE0258">
              <w:rPr>
                <w:sz w:val="18"/>
                <w:szCs w:val="18"/>
              </w:rPr>
              <w:t>53407,77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бюджета</w:t>
            </w:r>
          </w:p>
        </w:tc>
        <w:tc>
          <w:tcPr>
            <w:tcW w:w="1089" w:type="dxa"/>
          </w:tcPr>
          <w:p w:rsidR="00E205CF" w:rsidRDefault="00DE0258">
            <w:r>
              <w:t>-</w:t>
            </w:r>
            <w:r w:rsidRPr="00DE0258">
              <w:rPr>
                <w:sz w:val="18"/>
                <w:szCs w:val="18"/>
              </w:rPr>
              <w:t>53407,77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01 05 02 01 00 0000 510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1089" w:type="dxa"/>
          </w:tcPr>
          <w:p w:rsidR="00E205CF" w:rsidRDefault="00DE0258">
            <w:r>
              <w:t>-</w:t>
            </w:r>
            <w:r w:rsidRPr="00DE0258">
              <w:rPr>
                <w:sz w:val="18"/>
                <w:szCs w:val="18"/>
              </w:rPr>
              <w:t>53407,77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01 05 02 01 10 0000 510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9" w:type="dxa"/>
          </w:tcPr>
          <w:p w:rsidR="00E205CF" w:rsidRDefault="00DE0258">
            <w:pPr>
              <w:rPr>
                <w:lang w:val="en-US"/>
              </w:rPr>
            </w:pPr>
            <w:r>
              <w:t>-</w:t>
            </w:r>
            <w:r w:rsidRPr="00DE0258">
              <w:rPr>
                <w:sz w:val="18"/>
                <w:szCs w:val="18"/>
              </w:rPr>
              <w:t>53407,77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бюджета</w:t>
            </w:r>
          </w:p>
        </w:tc>
        <w:tc>
          <w:tcPr>
            <w:tcW w:w="1089" w:type="dxa"/>
          </w:tcPr>
          <w:p w:rsidR="00E205CF" w:rsidRDefault="00DE0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53791,63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089" w:type="dxa"/>
          </w:tcPr>
          <w:p w:rsidR="00E205CF" w:rsidRDefault="00DE0258">
            <w:r>
              <w:rPr>
                <w:sz w:val="20"/>
                <w:szCs w:val="20"/>
              </w:rPr>
              <w:t>53791,63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22871,54</w:t>
            </w:r>
          </w:p>
        </w:tc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Уменьшение прочих остатков </w:t>
            </w:r>
            <w:r>
              <w:rPr>
                <w:sz w:val="18"/>
                <w:szCs w:val="18"/>
              </w:rPr>
              <w:lastRenderedPageBreak/>
              <w:t xml:space="preserve">денежных средств  бюджетов </w:t>
            </w:r>
          </w:p>
        </w:tc>
        <w:tc>
          <w:tcPr>
            <w:tcW w:w="1089" w:type="dxa"/>
          </w:tcPr>
          <w:p w:rsidR="00E205CF" w:rsidRDefault="00DE0258">
            <w:r>
              <w:rPr>
                <w:sz w:val="20"/>
                <w:szCs w:val="20"/>
              </w:rPr>
              <w:lastRenderedPageBreak/>
              <w:t>53791,63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22871,54</w:t>
            </w:r>
          </w:p>
        </w:tc>
        <w:bookmarkStart w:id="0" w:name="_GoBack"/>
        <w:bookmarkEnd w:id="0"/>
      </w:tr>
      <w:tr w:rsidR="00E205CF">
        <w:tc>
          <w:tcPr>
            <w:tcW w:w="1926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555</w:t>
            </w:r>
          </w:p>
        </w:tc>
        <w:tc>
          <w:tcPr>
            <w:tcW w:w="218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01 05 02 01 10 0000 610</w:t>
            </w:r>
          </w:p>
        </w:tc>
        <w:tc>
          <w:tcPr>
            <w:tcW w:w="3260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089" w:type="dxa"/>
          </w:tcPr>
          <w:p w:rsidR="00E205CF" w:rsidRDefault="00DE0258">
            <w:r>
              <w:rPr>
                <w:sz w:val="20"/>
                <w:szCs w:val="20"/>
              </w:rPr>
              <w:t>53791,63</w:t>
            </w:r>
          </w:p>
        </w:tc>
        <w:tc>
          <w:tcPr>
            <w:tcW w:w="1083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28258,97</w:t>
            </w:r>
          </w:p>
        </w:tc>
        <w:tc>
          <w:tcPr>
            <w:tcW w:w="1061" w:type="dxa"/>
          </w:tcPr>
          <w:p w:rsidR="00E205CF" w:rsidRDefault="00B24AEF">
            <w:pPr>
              <w:pStyle w:val="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22871,54</w:t>
            </w:r>
          </w:p>
        </w:tc>
      </w:tr>
    </w:tbl>
    <w:p w:rsidR="00E205CF" w:rsidRDefault="00E205CF">
      <w:pPr>
        <w:pStyle w:val="afa"/>
        <w:rPr>
          <w:b/>
          <w:bCs/>
          <w:sz w:val="20"/>
        </w:rPr>
      </w:pPr>
    </w:p>
    <w:p w:rsidR="00E205CF" w:rsidRDefault="00E205CF">
      <w:pPr>
        <w:pStyle w:val="afa"/>
        <w:rPr>
          <w:b/>
          <w:bCs/>
          <w:sz w:val="20"/>
        </w:rPr>
      </w:pPr>
    </w:p>
    <w:sectPr w:rsidR="00E205CF" w:rsidSect="00CA348E">
      <w:pgSz w:w="11906" w:h="16838"/>
      <w:pgMar w:top="70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679" w:rsidRDefault="00353679">
      <w:r>
        <w:separator/>
      </w:r>
    </w:p>
  </w:endnote>
  <w:endnote w:type="continuationSeparator" w:id="0">
    <w:p w:rsidR="00353679" w:rsidRDefault="00353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679" w:rsidRDefault="00353679">
      <w:r>
        <w:separator/>
      </w:r>
    </w:p>
  </w:footnote>
  <w:footnote w:type="continuationSeparator" w:id="0">
    <w:p w:rsidR="00353679" w:rsidRDefault="003536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CF"/>
    <w:rsid w:val="00353679"/>
    <w:rsid w:val="0049438E"/>
    <w:rsid w:val="006C70CA"/>
    <w:rsid w:val="00A74ED8"/>
    <w:rsid w:val="00B01BEC"/>
    <w:rsid w:val="00B21003"/>
    <w:rsid w:val="00B24AEF"/>
    <w:rsid w:val="00BB706A"/>
    <w:rsid w:val="00CA348E"/>
    <w:rsid w:val="00CE5517"/>
    <w:rsid w:val="00DE0258"/>
    <w:rsid w:val="00E2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348E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CA348E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CA348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CA348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CA348E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CA348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CA348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CA348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CA348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348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A348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A348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A348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A348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A348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A348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A348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A348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A348E"/>
    <w:pPr>
      <w:ind w:left="720"/>
      <w:contextualSpacing/>
    </w:pPr>
  </w:style>
  <w:style w:type="paragraph" w:styleId="a4">
    <w:name w:val="No Spacing"/>
    <w:uiPriority w:val="1"/>
    <w:qFormat/>
    <w:rsid w:val="00CA348E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CA348E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CA348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A348E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A348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A348E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CA348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A348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A348E"/>
    <w:rPr>
      <w:i/>
    </w:rPr>
  </w:style>
  <w:style w:type="paragraph" w:styleId="ab">
    <w:name w:val="header"/>
    <w:basedOn w:val="a"/>
    <w:link w:val="ac"/>
    <w:uiPriority w:val="99"/>
    <w:unhideWhenUsed/>
    <w:rsid w:val="00CA348E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CA348E"/>
  </w:style>
  <w:style w:type="paragraph" w:styleId="ad">
    <w:name w:val="footer"/>
    <w:basedOn w:val="a"/>
    <w:link w:val="ae"/>
    <w:uiPriority w:val="99"/>
    <w:unhideWhenUsed/>
    <w:rsid w:val="00CA348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A348E"/>
  </w:style>
  <w:style w:type="paragraph" w:styleId="af">
    <w:name w:val="caption"/>
    <w:basedOn w:val="a"/>
    <w:next w:val="a"/>
    <w:uiPriority w:val="35"/>
    <w:semiHidden/>
    <w:unhideWhenUsed/>
    <w:qFormat/>
    <w:rsid w:val="00CA348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CA348E"/>
  </w:style>
  <w:style w:type="table" w:styleId="af0">
    <w:name w:val="Table Grid"/>
    <w:uiPriority w:val="59"/>
    <w:rsid w:val="00CA348E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A348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A348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A348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A348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A348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A348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CA348E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CA348E"/>
    <w:pPr>
      <w:spacing w:after="40"/>
    </w:pPr>
    <w:rPr>
      <w:sz w:val="18"/>
      <w:szCs w:val="20"/>
      <w:lang/>
    </w:rPr>
  </w:style>
  <w:style w:type="character" w:customStyle="1" w:styleId="af3">
    <w:name w:val="Текст сноски Знак"/>
    <w:link w:val="af2"/>
    <w:uiPriority w:val="99"/>
    <w:rsid w:val="00CA348E"/>
    <w:rPr>
      <w:sz w:val="18"/>
    </w:rPr>
  </w:style>
  <w:style w:type="character" w:styleId="af4">
    <w:name w:val="footnote reference"/>
    <w:uiPriority w:val="99"/>
    <w:unhideWhenUsed/>
    <w:rsid w:val="00CA348E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CA348E"/>
    <w:rPr>
      <w:sz w:val="20"/>
      <w:szCs w:val="20"/>
      <w:lang/>
    </w:rPr>
  </w:style>
  <w:style w:type="character" w:customStyle="1" w:styleId="af6">
    <w:name w:val="Текст концевой сноски Знак"/>
    <w:link w:val="af5"/>
    <w:uiPriority w:val="99"/>
    <w:rsid w:val="00CA348E"/>
    <w:rPr>
      <w:sz w:val="20"/>
    </w:rPr>
  </w:style>
  <w:style w:type="character" w:styleId="af7">
    <w:name w:val="endnote reference"/>
    <w:uiPriority w:val="99"/>
    <w:semiHidden/>
    <w:unhideWhenUsed/>
    <w:rsid w:val="00CA348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CA348E"/>
    <w:pPr>
      <w:spacing w:after="57"/>
    </w:pPr>
  </w:style>
  <w:style w:type="paragraph" w:styleId="23">
    <w:name w:val="toc 2"/>
    <w:basedOn w:val="a"/>
    <w:next w:val="a"/>
    <w:uiPriority w:val="39"/>
    <w:unhideWhenUsed/>
    <w:rsid w:val="00CA348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A348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A348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A348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A348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A348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A348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A348E"/>
    <w:pPr>
      <w:spacing w:after="57"/>
      <w:ind w:left="2268"/>
    </w:pPr>
  </w:style>
  <w:style w:type="paragraph" w:styleId="af8">
    <w:name w:val="TOC Heading"/>
    <w:uiPriority w:val="39"/>
    <w:unhideWhenUsed/>
    <w:rsid w:val="00CA348E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CA348E"/>
  </w:style>
  <w:style w:type="paragraph" w:styleId="afa">
    <w:name w:val="Body Text"/>
    <w:basedOn w:val="a"/>
    <w:rsid w:val="00CA348E"/>
    <w:pPr>
      <w:jc w:val="right"/>
    </w:pPr>
  </w:style>
  <w:style w:type="paragraph" w:styleId="24">
    <w:name w:val="Body Text 2"/>
    <w:basedOn w:val="a"/>
    <w:rsid w:val="00CA348E"/>
    <w:pPr>
      <w:jc w:val="center"/>
    </w:pPr>
    <w:rPr>
      <w:sz w:val="28"/>
    </w:rPr>
  </w:style>
  <w:style w:type="paragraph" w:styleId="afb">
    <w:name w:val="Balloon Text"/>
    <w:basedOn w:val="a"/>
    <w:semiHidden/>
    <w:rsid w:val="00CA348E"/>
    <w:rPr>
      <w:rFonts w:ascii="Tahoma" w:hAnsi="Tahoma" w:cs="Tahoma"/>
      <w:sz w:val="16"/>
      <w:szCs w:val="16"/>
    </w:rPr>
  </w:style>
  <w:style w:type="paragraph" w:customStyle="1" w:styleId="afc">
    <w:name w:val="Знак Знак Знак"/>
    <w:basedOn w:val="a"/>
    <w:rsid w:val="00CA348E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2427</Characters>
  <Application>Microsoft Office Word</Application>
  <DocSecurity>0</DocSecurity>
  <Lines>20</Lines>
  <Paragraphs>5</Paragraphs>
  <ScaleCrop>false</ScaleCrop>
  <Company>Inc.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района на 2009 год</dc:title>
  <dc:creator>Your User Name</dc:creator>
  <cp:lastModifiedBy>user</cp:lastModifiedBy>
  <cp:revision>240</cp:revision>
  <dcterms:created xsi:type="dcterms:W3CDTF">2008-12-08T02:16:00Z</dcterms:created>
  <dcterms:modified xsi:type="dcterms:W3CDTF">2023-07-26T03:07:00Z</dcterms:modified>
  <cp:version>983040</cp:version>
</cp:coreProperties>
</file>