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AD" w:rsidRDefault="00396CAD" w:rsidP="00B11F4C">
      <w:pPr>
        <w:jc w:val="center"/>
        <w:rPr>
          <w:rFonts w:ascii="Times New Roman" w:hAnsi="Times New Roman"/>
          <w:b/>
          <w:sz w:val="24"/>
          <w:szCs w:val="24"/>
        </w:rPr>
      </w:pPr>
    </w:p>
    <w:p w:rsidR="00396CAD" w:rsidRDefault="00FC4FD5" w:rsidP="00FC4FD5">
      <w:pPr>
        <w:tabs>
          <w:tab w:val="left" w:pos="7555"/>
        </w:tabs>
        <w:rPr>
          <w:rFonts w:ascii="Times New Roman" w:hAnsi="Times New Roman"/>
          <w:b/>
          <w:sz w:val="24"/>
          <w:szCs w:val="24"/>
        </w:rPr>
      </w:pPr>
      <w:r>
        <w:rPr>
          <w:rFonts w:ascii="Times New Roman" w:hAnsi="Times New Roman"/>
          <w:b/>
          <w:sz w:val="24"/>
          <w:szCs w:val="24"/>
        </w:rPr>
        <w:tab/>
        <w:t>ПРОЕКТ</w:t>
      </w:r>
    </w:p>
    <w:p w:rsidR="00396CAD" w:rsidRDefault="00396CAD" w:rsidP="00B11F4C">
      <w:pPr>
        <w:jc w:val="center"/>
        <w:rPr>
          <w:rFonts w:ascii="Times New Roman" w:hAnsi="Times New Roman"/>
          <w:b/>
          <w:sz w:val="24"/>
          <w:szCs w:val="24"/>
        </w:rPr>
      </w:pPr>
    </w:p>
    <w:p w:rsidR="00396CAD" w:rsidRDefault="00396CAD" w:rsidP="00B11F4C">
      <w:pPr>
        <w:jc w:val="center"/>
        <w:rPr>
          <w:rFonts w:ascii="Times New Roman" w:hAnsi="Times New Roman"/>
          <w:b/>
          <w:sz w:val="24"/>
          <w:szCs w:val="24"/>
        </w:rPr>
      </w:pPr>
    </w:p>
    <w:p w:rsidR="00B11F4C" w:rsidRDefault="00B11F4C" w:rsidP="00B11F4C">
      <w:pPr>
        <w:jc w:val="center"/>
        <w:rPr>
          <w:rFonts w:ascii="Times New Roman" w:hAnsi="Times New Roman"/>
          <w:b/>
          <w:sz w:val="24"/>
          <w:szCs w:val="24"/>
        </w:rPr>
      </w:pPr>
      <w:r>
        <w:rPr>
          <w:rFonts w:ascii="Times New Roman" w:hAnsi="Times New Roman"/>
          <w:b/>
          <w:sz w:val="24"/>
          <w:szCs w:val="24"/>
        </w:rPr>
        <w:t>МУНИЦИПАЛЬНЫЙ КОНТРАКТ №</w:t>
      </w:r>
      <w:r w:rsidR="00A95C34">
        <w:rPr>
          <w:rFonts w:ascii="Times New Roman" w:hAnsi="Times New Roman"/>
          <w:b/>
          <w:sz w:val="24"/>
          <w:szCs w:val="24"/>
        </w:rPr>
        <w:t xml:space="preserve"> </w:t>
      </w:r>
    </w:p>
    <w:p w:rsidR="00D753BB" w:rsidRDefault="00D753BB" w:rsidP="00D753BB">
      <w:pPr>
        <w:spacing w:after="0" w:line="240" w:lineRule="auto"/>
        <w:jc w:val="center"/>
        <w:rPr>
          <w:rFonts w:ascii="Times New Roman" w:hAnsi="Times New Roman"/>
          <w:b/>
          <w:sz w:val="28"/>
          <w:szCs w:val="28"/>
        </w:rPr>
      </w:pPr>
    </w:p>
    <w:p w:rsidR="00D753BB" w:rsidRPr="00A26047" w:rsidRDefault="00B11F4C" w:rsidP="00B11F4C">
      <w:pPr>
        <w:spacing w:after="0"/>
        <w:rPr>
          <w:rFonts w:ascii="Times New Roman" w:hAnsi="Times New Roman"/>
          <w:b/>
          <w:bCs/>
          <w:sz w:val="24"/>
          <w:szCs w:val="24"/>
        </w:rPr>
      </w:pPr>
      <w:r>
        <w:rPr>
          <w:rFonts w:ascii="Times New Roman" w:hAnsi="Times New Roman"/>
          <w:sz w:val="24"/>
          <w:szCs w:val="24"/>
        </w:rPr>
        <w:t xml:space="preserve">с. </w:t>
      </w:r>
      <w:r w:rsidR="00007588">
        <w:rPr>
          <w:rFonts w:ascii="Times New Roman" w:hAnsi="Times New Roman"/>
          <w:sz w:val="24"/>
          <w:szCs w:val="24"/>
        </w:rPr>
        <w:t>Рогалево</w:t>
      </w:r>
      <w:r w:rsidR="00D753BB" w:rsidRPr="00512D8F">
        <w:rPr>
          <w:rFonts w:ascii="Times New Roman" w:hAnsi="Times New Roman"/>
          <w:sz w:val="24"/>
          <w:szCs w:val="24"/>
        </w:rPr>
        <w:tab/>
      </w:r>
      <w:r w:rsidR="00D753BB" w:rsidRPr="00512D8F">
        <w:rPr>
          <w:rFonts w:ascii="Times New Roman" w:hAnsi="Times New Roman"/>
          <w:sz w:val="24"/>
          <w:szCs w:val="24"/>
        </w:rPr>
        <w:tab/>
      </w:r>
      <w:r w:rsidR="00D753BB" w:rsidRPr="00512D8F">
        <w:rPr>
          <w:rFonts w:ascii="Times New Roman" w:hAnsi="Times New Roman"/>
          <w:sz w:val="24"/>
          <w:szCs w:val="24"/>
        </w:rPr>
        <w:tab/>
      </w:r>
      <w:r w:rsidR="00D753BB" w:rsidRPr="00512D8F">
        <w:rPr>
          <w:rFonts w:ascii="Times New Roman" w:hAnsi="Times New Roman"/>
          <w:sz w:val="24"/>
          <w:szCs w:val="24"/>
        </w:rPr>
        <w:tab/>
      </w:r>
      <w:r w:rsidR="00D753BB" w:rsidRPr="00512D8F">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D753BB" w:rsidRPr="00512D8F">
        <w:rPr>
          <w:rFonts w:ascii="Times New Roman" w:hAnsi="Times New Roman"/>
          <w:sz w:val="24"/>
          <w:szCs w:val="24"/>
        </w:rPr>
        <w:tab/>
      </w:r>
      <w:r w:rsidR="00D753BB">
        <w:rPr>
          <w:rFonts w:ascii="Times New Roman" w:hAnsi="Times New Roman"/>
          <w:sz w:val="24"/>
          <w:szCs w:val="24"/>
        </w:rPr>
        <w:t>«__» ________2018</w:t>
      </w:r>
      <w:r w:rsidR="00D753BB" w:rsidRPr="00512D8F">
        <w:rPr>
          <w:rFonts w:ascii="Times New Roman" w:hAnsi="Times New Roman"/>
          <w:sz w:val="24"/>
          <w:szCs w:val="24"/>
        </w:rPr>
        <w:t xml:space="preserve"> г.</w:t>
      </w:r>
    </w:p>
    <w:p w:rsidR="00D753BB" w:rsidRPr="000824C8" w:rsidRDefault="00D753BB" w:rsidP="00D753BB">
      <w:pPr>
        <w:spacing w:after="0" w:line="240" w:lineRule="auto"/>
        <w:jc w:val="center"/>
        <w:rPr>
          <w:rFonts w:ascii="Times New Roman" w:hAnsi="Times New Roman"/>
          <w:sz w:val="28"/>
          <w:szCs w:val="28"/>
        </w:rPr>
      </w:pPr>
    </w:p>
    <w:p w:rsidR="00B11F4C" w:rsidRPr="00B11F4C" w:rsidRDefault="00AE46DB" w:rsidP="00B11F4C">
      <w:pPr>
        <w:pStyle w:val="afc"/>
        <w:tabs>
          <w:tab w:val="left" w:pos="-1300"/>
        </w:tabs>
        <w:spacing w:before="0" w:beforeAutospacing="0" w:after="0" w:afterAutospacing="0" w:line="0" w:lineRule="atLeast"/>
        <w:rPr>
          <w:b/>
          <w:highlight w:val="yellow"/>
        </w:rPr>
      </w:pPr>
      <w:r w:rsidRPr="00AE46DB">
        <w:t xml:space="preserve"> </w:t>
      </w:r>
      <w:proofErr w:type="gramStart"/>
      <w:r w:rsidRPr="00AE46DB">
        <w:t>Администрация Рогалевского сельсовета Ордынского района Новосибирской области.</w:t>
      </w:r>
      <w:r w:rsidR="00B11F4C">
        <w:t xml:space="preserve">, </w:t>
      </w:r>
      <w:r w:rsidR="00B11F4C" w:rsidRPr="00B11F4C">
        <w:t xml:space="preserve"> </w:t>
      </w:r>
      <w:r>
        <w:rPr>
          <w:color w:val="000000"/>
        </w:rPr>
        <w:t>выступающая</w:t>
      </w:r>
      <w:r w:rsidR="00B11F4C" w:rsidRPr="00B11F4C">
        <w:rPr>
          <w:color w:val="000000"/>
        </w:rPr>
        <w:t xml:space="preserve"> от имени муниципального образования </w:t>
      </w:r>
      <w:r>
        <w:rPr>
          <w:color w:val="000000"/>
        </w:rPr>
        <w:t>Рогалевского сельсовета Ордынского</w:t>
      </w:r>
      <w:r w:rsidR="00B11F4C" w:rsidRPr="00B11F4C">
        <w:rPr>
          <w:color w:val="000000"/>
        </w:rPr>
        <w:t xml:space="preserve"> район</w:t>
      </w:r>
      <w:r>
        <w:rPr>
          <w:color w:val="000000"/>
        </w:rPr>
        <w:t>а</w:t>
      </w:r>
      <w:r w:rsidR="00B11F4C" w:rsidRPr="00B11F4C">
        <w:rPr>
          <w:color w:val="000000"/>
        </w:rPr>
        <w:t xml:space="preserve"> </w:t>
      </w:r>
      <w:r>
        <w:rPr>
          <w:color w:val="000000"/>
        </w:rPr>
        <w:t>Новосибирской области, именуемая</w:t>
      </w:r>
      <w:r w:rsidR="00B11F4C" w:rsidRPr="00B11F4C">
        <w:rPr>
          <w:color w:val="000000"/>
        </w:rPr>
        <w:t xml:space="preserve"> в дальнейшем «Заказчик», в лице </w:t>
      </w:r>
      <w:r>
        <w:rPr>
          <w:color w:val="000000"/>
        </w:rPr>
        <w:t>главы администрации Белых Валерия Николаевича</w:t>
      </w:r>
      <w:r w:rsidR="00B11F4C" w:rsidRPr="00B11F4C">
        <w:rPr>
          <w:color w:val="000000"/>
        </w:rPr>
        <w:t>,   действующей на основании Устава</w:t>
      </w:r>
      <w:r w:rsidR="00B11F4C" w:rsidRPr="00B11F4C">
        <w:t xml:space="preserve">, </w:t>
      </w:r>
      <w:r w:rsidR="00B11F4C" w:rsidRPr="00B11F4C">
        <w:rPr>
          <w:color w:val="000000"/>
        </w:rPr>
        <w:t>с одной стороны, и _____________________, именуемый в дальнейшем «</w:t>
      </w:r>
      <w:r w:rsidR="00B11F4C">
        <w:rPr>
          <w:color w:val="000000"/>
        </w:rPr>
        <w:t>Подрядч</w:t>
      </w:r>
      <w:r w:rsidR="00B11F4C" w:rsidRPr="00B11F4C">
        <w:rPr>
          <w:color w:val="000000"/>
        </w:rPr>
        <w:t xml:space="preserve">ик», в лице ______________, действующего на основании ________________, с другой стороны, вместе именуемые «Стороны» и каждый в отдельности «Сторона», </w:t>
      </w:r>
      <w:r w:rsidR="00B11F4C" w:rsidRPr="00B11F4C">
        <w:t>с соблюдением требований</w:t>
      </w:r>
      <w:proofErr w:type="gramEnd"/>
      <w:r w:rsidR="00B11F4C" w:rsidRPr="00B11F4C">
        <w:t xml:space="preserve">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B11F4C" w:rsidRPr="00B11F4C">
        <w:rPr>
          <w:color w:val="000000"/>
        </w:rPr>
        <w:t xml:space="preserve"> при способе определения </w:t>
      </w:r>
      <w:r w:rsidR="00B11F4C">
        <w:rPr>
          <w:color w:val="000000"/>
        </w:rPr>
        <w:t>подрядч</w:t>
      </w:r>
      <w:r w:rsidR="00B11F4C" w:rsidRPr="00B11F4C">
        <w:rPr>
          <w:color w:val="000000"/>
        </w:rPr>
        <w:t>ика электронный аукцион (_______№ ______</w:t>
      </w:r>
      <w:proofErr w:type="gramStart"/>
      <w:r w:rsidR="00B11F4C" w:rsidRPr="00B11F4C">
        <w:rPr>
          <w:color w:val="000000"/>
        </w:rPr>
        <w:t>от</w:t>
      </w:r>
      <w:proofErr w:type="gramEnd"/>
      <w:r w:rsidR="00B11F4C" w:rsidRPr="00B11F4C">
        <w:rPr>
          <w:color w:val="000000"/>
        </w:rPr>
        <w:t xml:space="preserve"> _____), заключили настоящий муниципальный контракт (далее - Контракт) о нижеследующем:</w:t>
      </w:r>
    </w:p>
    <w:p w:rsidR="00D753BB" w:rsidRPr="00C34062" w:rsidRDefault="00D753BB" w:rsidP="00D753BB">
      <w:pPr>
        <w:pStyle w:val="afa"/>
        <w:widowControl w:val="0"/>
        <w:numPr>
          <w:ilvl w:val="0"/>
          <w:numId w:val="14"/>
        </w:numPr>
        <w:autoSpaceDE w:val="0"/>
        <w:spacing w:after="0" w:line="240" w:lineRule="auto"/>
        <w:ind w:right="-144"/>
        <w:jc w:val="center"/>
        <w:rPr>
          <w:rFonts w:ascii="Times New Roman" w:hAnsi="Times New Roman"/>
          <w:b/>
          <w:sz w:val="24"/>
          <w:szCs w:val="24"/>
        </w:rPr>
      </w:pPr>
      <w:r w:rsidRPr="00C34062">
        <w:rPr>
          <w:rFonts w:ascii="Times New Roman" w:hAnsi="Times New Roman"/>
          <w:b/>
          <w:sz w:val="24"/>
          <w:szCs w:val="24"/>
        </w:rPr>
        <w:t>Предмет Контракта</w:t>
      </w:r>
    </w:p>
    <w:p w:rsidR="00D753BB" w:rsidRPr="00627D32" w:rsidRDefault="00D753BB" w:rsidP="00D753BB">
      <w:pPr>
        <w:spacing w:after="0"/>
        <w:ind w:firstLine="709"/>
        <w:jc w:val="both"/>
        <w:rPr>
          <w:rFonts w:ascii="Times New Roman" w:hAnsi="Times New Roman"/>
          <w:sz w:val="24"/>
          <w:szCs w:val="24"/>
        </w:rPr>
      </w:pPr>
      <w:r w:rsidRPr="00627D32">
        <w:rPr>
          <w:rFonts w:ascii="Times New Roman" w:hAnsi="Times New Roman"/>
          <w:sz w:val="24"/>
          <w:szCs w:val="24"/>
        </w:rPr>
        <w:t xml:space="preserve">1.1. Предметом Контракта является </w:t>
      </w:r>
      <w:r w:rsidRPr="0024059A">
        <w:rPr>
          <w:rFonts w:ascii="Times New Roman" w:hAnsi="Times New Roman"/>
          <w:bCs/>
          <w:sz w:val="24"/>
          <w:szCs w:val="24"/>
        </w:rPr>
        <w:t xml:space="preserve"> </w:t>
      </w:r>
      <w:r w:rsidR="00AE46DB">
        <w:rPr>
          <w:rFonts w:ascii="Times New Roman" w:hAnsi="Times New Roman"/>
          <w:bCs/>
          <w:sz w:val="24"/>
          <w:szCs w:val="24"/>
        </w:rPr>
        <w:t>о</w:t>
      </w:r>
      <w:r w:rsidR="00007588">
        <w:rPr>
          <w:rFonts w:ascii="Times New Roman" w:hAnsi="Times New Roman"/>
          <w:bCs/>
          <w:sz w:val="24"/>
          <w:szCs w:val="24"/>
        </w:rPr>
        <w:t xml:space="preserve">гораживание </w:t>
      </w:r>
      <w:r w:rsidR="00AE46DB" w:rsidRPr="00AE46DB">
        <w:rPr>
          <w:rFonts w:ascii="Times New Roman" w:hAnsi="Times New Roman"/>
          <w:bCs/>
          <w:sz w:val="24"/>
          <w:szCs w:val="24"/>
        </w:rPr>
        <w:t xml:space="preserve"> мест захоронения (общественное кладбище) </w:t>
      </w:r>
      <w:proofErr w:type="gramStart"/>
      <w:r w:rsidR="00AE46DB" w:rsidRPr="00AE46DB">
        <w:rPr>
          <w:rFonts w:ascii="Times New Roman" w:hAnsi="Times New Roman"/>
          <w:bCs/>
          <w:sz w:val="24"/>
          <w:szCs w:val="24"/>
        </w:rPr>
        <w:t>в</w:t>
      </w:r>
      <w:proofErr w:type="gramEnd"/>
      <w:r w:rsidR="00AE46DB" w:rsidRPr="00AE46DB">
        <w:rPr>
          <w:rFonts w:ascii="Times New Roman" w:hAnsi="Times New Roman"/>
          <w:bCs/>
          <w:sz w:val="24"/>
          <w:szCs w:val="24"/>
        </w:rPr>
        <w:t xml:space="preserve"> с. Рогалево </w:t>
      </w:r>
      <w:proofErr w:type="gramStart"/>
      <w:r w:rsidR="00AE46DB" w:rsidRPr="00AE46DB">
        <w:rPr>
          <w:rFonts w:ascii="Times New Roman" w:hAnsi="Times New Roman"/>
          <w:bCs/>
          <w:sz w:val="24"/>
          <w:szCs w:val="24"/>
        </w:rPr>
        <w:t>Ордынско</w:t>
      </w:r>
      <w:r w:rsidR="00AE46DB">
        <w:rPr>
          <w:rFonts w:ascii="Times New Roman" w:hAnsi="Times New Roman"/>
          <w:bCs/>
          <w:sz w:val="24"/>
          <w:szCs w:val="24"/>
        </w:rPr>
        <w:t>го</w:t>
      </w:r>
      <w:proofErr w:type="gramEnd"/>
      <w:r w:rsidR="00AE46DB">
        <w:rPr>
          <w:rFonts w:ascii="Times New Roman" w:hAnsi="Times New Roman"/>
          <w:bCs/>
          <w:sz w:val="24"/>
          <w:szCs w:val="24"/>
        </w:rPr>
        <w:t xml:space="preserve"> района Новосибирской области</w:t>
      </w:r>
      <w:r w:rsidRPr="00627D32">
        <w:rPr>
          <w:rFonts w:ascii="Times New Roman" w:hAnsi="Times New Roman"/>
          <w:sz w:val="24"/>
          <w:szCs w:val="24"/>
        </w:rPr>
        <w:t xml:space="preserve"> на условиях, предусмотренных Контрактом.</w:t>
      </w:r>
    </w:p>
    <w:p w:rsidR="00D753BB" w:rsidRDefault="00D753BB" w:rsidP="00094E0C">
      <w:pPr>
        <w:pStyle w:val="afc"/>
        <w:spacing w:before="0" w:beforeAutospacing="0" w:after="0" w:afterAutospacing="0"/>
        <w:ind w:left="708" w:firstLine="1"/>
      </w:pPr>
      <w:r w:rsidRPr="00DD50D8">
        <w:t xml:space="preserve">Идентификационный код закупки: </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1.2. Выполнение Работ осуществляется Подрядчиком в соответствии с</w:t>
      </w:r>
      <w:r>
        <w:rPr>
          <w:rFonts w:ascii="Times New Roman" w:hAnsi="Times New Roman"/>
          <w:sz w:val="24"/>
          <w:szCs w:val="24"/>
        </w:rPr>
        <w:t> </w:t>
      </w:r>
      <w:r w:rsidRPr="00627D32">
        <w:rPr>
          <w:rFonts w:ascii="Times New Roman" w:hAnsi="Times New Roman"/>
          <w:sz w:val="24"/>
          <w:szCs w:val="24"/>
        </w:rPr>
        <w:t>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D753BB" w:rsidRPr="000C5497" w:rsidRDefault="00D753BB" w:rsidP="00D753BB">
      <w:pPr>
        <w:widowControl w:val="0"/>
        <w:autoSpaceDE w:val="0"/>
        <w:spacing w:after="0" w:line="240" w:lineRule="auto"/>
        <w:jc w:val="center"/>
        <w:rPr>
          <w:rFonts w:ascii="Times New Roman" w:hAnsi="Times New Roman"/>
          <w:sz w:val="24"/>
          <w:szCs w:val="24"/>
        </w:rPr>
      </w:pPr>
    </w:p>
    <w:p w:rsidR="00D753BB" w:rsidRDefault="00D753BB" w:rsidP="00D753BB">
      <w:pPr>
        <w:widowControl w:val="0"/>
        <w:autoSpaceDE w:val="0"/>
        <w:spacing w:after="0" w:line="240" w:lineRule="auto"/>
        <w:jc w:val="center"/>
        <w:rPr>
          <w:rFonts w:ascii="Times New Roman" w:hAnsi="Times New Roman"/>
          <w:sz w:val="24"/>
          <w:szCs w:val="24"/>
        </w:rPr>
      </w:pPr>
      <w:r w:rsidRPr="00627D32">
        <w:rPr>
          <w:rFonts w:ascii="Times New Roman" w:hAnsi="Times New Roman"/>
          <w:b/>
          <w:sz w:val="24"/>
          <w:szCs w:val="24"/>
        </w:rPr>
        <w:t>2. Цена Контракта и порядок расчетов</w:t>
      </w:r>
    </w:p>
    <w:p w:rsidR="00D753BB" w:rsidRPr="00627D32" w:rsidRDefault="00D753BB" w:rsidP="00D753BB">
      <w:pPr>
        <w:widowControl w:val="0"/>
        <w:autoSpaceDE w:val="0"/>
        <w:spacing w:after="0" w:line="240" w:lineRule="auto"/>
        <w:ind w:firstLine="709"/>
        <w:rPr>
          <w:rFonts w:ascii="Times New Roman" w:hAnsi="Times New Roman"/>
          <w:b/>
          <w:sz w:val="24"/>
          <w:szCs w:val="24"/>
          <w:u w:val="single"/>
        </w:rPr>
      </w:pPr>
      <w:r w:rsidRPr="00627D32">
        <w:rPr>
          <w:rFonts w:ascii="Times New Roman" w:hAnsi="Times New Roman"/>
          <w:sz w:val="24"/>
          <w:szCs w:val="24"/>
        </w:rPr>
        <w:t>2.1. Цена Контракта составляет</w:t>
      </w:r>
      <w:proofErr w:type="gramStart"/>
      <w:r w:rsidRPr="00627D32">
        <w:rPr>
          <w:rFonts w:ascii="Times New Roman" w:hAnsi="Times New Roman"/>
          <w:sz w:val="24"/>
          <w:szCs w:val="24"/>
        </w:rPr>
        <w:t xml:space="preserve"> ________ (___) </w:t>
      </w:r>
      <w:proofErr w:type="gramEnd"/>
      <w:r w:rsidRPr="00627D32">
        <w:rPr>
          <w:rFonts w:ascii="Times New Roman" w:hAnsi="Times New Roman"/>
          <w:sz w:val="24"/>
          <w:szCs w:val="24"/>
        </w:rPr>
        <w:t xml:space="preserve">рублей, </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b/>
          <w:sz w:val="24"/>
          <w:szCs w:val="24"/>
        </w:rPr>
        <w:t>без НДС</w:t>
      </w:r>
      <w:r w:rsidRPr="00627D32">
        <w:rPr>
          <w:rFonts w:ascii="Times New Roman" w:hAnsi="Times New Roman"/>
          <w:sz w:val="24"/>
          <w:szCs w:val="24"/>
        </w:rPr>
        <w:t>:</w:t>
      </w:r>
    </w:p>
    <w:p w:rsidR="00D753BB" w:rsidRPr="00627D32" w:rsidRDefault="00D753BB" w:rsidP="00D753BB">
      <w:pPr>
        <w:widowControl w:val="0"/>
        <w:autoSpaceDE w:val="0"/>
        <w:spacing w:after="0" w:line="240" w:lineRule="auto"/>
        <w:ind w:firstLine="709"/>
        <w:jc w:val="both"/>
        <w:rPr>
          <w:rFonts w:ascii="Times New Roman" w:hAnsi="Times New Roman"/>
          <w:b/>
          <w:sz w:val="24"/>
          <w:szCs w:val="24"/>
        </w:rPr>
      </w:pPr>
      <w:r w:rsidRPr="00627D32">
        <w:rPr>
          <w:rFonts w:ascii="Times New Roman" w:hAnsi="Times New Roman"/>
          <w:sz w:val="24"/>
          <w:szCs w:val="24"/>
        </w:rPr>
        <w:t>НДС не предусмотрен на основании _________________________________.</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b/>
          <w:sz w:val="24"/>
          <w:szCs w:val="24"/>
        </w:rPr>
        <w:t>с НДС</w:t>
      </w:r>
      <w:r w:rsidRPr="00627D32">
        <w:rPr>
          <w:rFonts w:ascii="Times New Roman" w:hAnsi="Times New Roman"/>
          <w:sz w:val="24"/>
          <w:szCs w:val="24"/>
        </w:rPr>
        <w:t>:</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в том числе НДС – _____% (___ процентов</w:t>
      </w:r>
      <w:proofErr w:type="gramStart"/>
      <w:r w:rsidRPr="00627D32">
        <w:rPr>
          <w:rFonts w:ascii="Times New Roman" w:hAnsi="Times New Roman"/>
          <w:sz w:val="24"/>
          <w:szCs w:val="24"/>
        </w:rPr>
        <w:t xml:space="preserve">), _______ (___) </w:t>
      </w:r>
      <w:proofErr w:type="gramEnd"/>
      <w:r w:rsidRPr="00627D32">
        <w:rPr>
          <w:rFonts w:ascii="Times New Roman" w:hAnsi="Times New Roman"/>
          <w:sz w:val="24"/>
          <w:szCs w:val="24"/>
        </w:rPr>
        <w:t>рублей (далее – цена</w:t>
      </w:r>
      <w:r w:rsidR="00094E0C">
        <w:rPr>
          <w:rFonts w:ascii="Times New Roman" w:hAnsi="Times New Roman"/>
          <w:sz w:val="24"/>
          <w:szCs w:val="24"/>
        </w:rPr>
        <w:t xml:space="preserve"> </w:t>
      </w:r>
      <w:r w:rsidRPr="00627D32">
        <w:rPr>
          <w:rFonts w:ascii="Times New Roman" w:hAnsi="Times New Roman"/>
          <w:sz w:val="24"/>
          <w:szCs w:val="24"/>
        </w:rPr>
        <w:t>Контракта).</w:t>
      </w:r>
    </w:p>
    <w:p w:rsidR="00D753BB" w:rsidRPr="00627D32"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254D">
        <w:rPr>
          <w:rFonts w:ascii="Times New Roman" w:hAnsi="Times New Roman"/>
          <w:sz w:val="24"/>
          <w:szCs w:val="24"/>
        </w:rPr>
        <w:t>В случае</w:t>
      </w:r>
      <w:proofErr w:type="gramStart"/>
      <w:r w:rsidRPr="0052254D">
        <w:rPr>
          <w:rFonts w:ascii="Times New Roman" w:hAnsi="Times New Roman"/>
          <w:sz w:val="24"/>
          <w:szCs w:val="24"/>
        </w:rPr>
        <w:t>,</w:t>
      </w:r>
      <w:proofErr w:type="gramEnd"/>
      <w:r w:rsidRPr="0052254D">
        <w:rPr>
          <w:rFonts w:ascii="Times New Roman" w:hAnsi="Times New Roman"/>
          <w:sz w:val="24"/>
          <w:szCs w:val="24"/>
        </w:rPr>
        <w:t xml:space="preserve">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627D32">
        <w:rPr>
          <w:rFonts w:ascii="Times New Roman" w:hAnsi="Times New Roman"/>
          <w:sz w:val="24"/>
          <w:szCs w:val="24"/>
        </w:rPr>
        <w:t>.</w:t>
      </w:r>
    </w:p>
    <w:p w:rsidR="00094E0C" w:rsidRDefault="00D753BB" w:rsidP="00094E0C">
      <w:pPr>
        <w:autoSpaceDE w:val="0"/>
        <w:spacing w:after="0" w:line="240" w:lineRule="auto"/>
        <w:ind w:left="709"/>
        <w:jc w:val="both"/>
        <w:rPr>
          <w:b/>
          <w:bCs/>
        </w:rPr>
      </w:pPr>
      <w:r w:rsidRPr="00627D32">
        <w:rPr>
          <w:rFonts w:ascii="Times New Roman" w:hAnsi="Times New Roman"/>
          <w:sz w:val="24"/>
          <w:szCs w:val="24"/>
        </w:rPr>
        <w:t xml:space="preserve">Источник финансирования: </w:t>
      </w:r>
      <w:r w:rsidR="00094E0C" w:rsidRPr="008F1F2A">
        <w:rPr>
          <w:rFonts w:ascii="Times New Roman" w:hAnsi="Times New Roman" w:cs="Times New Roman"/>
          <w:sz w:val="24"/>
          <w:szCs w:val="24"/>
        </w:rPr>
        <w:t xml:space="preserve">Бюджет </w:t>
      </w:r>
      <w:r w:rsidR="00AE46DB">
        <w:rPr>
          <w:rFonts w:ascii="Times New Roman" w:hAnsi="Times New Roman" w:cs="Times New Roman"/>
          <w:sz w:val="24"/>
          <w:szCs w:val="24"/>
        </w:rPr>
        <w:t xml:space="preserve">Рогалевского сельсовета </w:t>
      </w:r>
      <w:r w:rsidR="00094E0C" w:rsidRPr="008F1F2A">
        <w:rPr>
          <w:rFonts w:ascii="Times New Roman" w:hAnsi="Times New Roman" w:cs="Times New Roman"/>
          <w:sz w:val="24"/>
          <w:szCs w:val="24"/>
        </w:rPr>
        <w:t>Ордынского района Новосибирской области</w:t>
      </w:r>
      <w:r w:rsidR="00094E0C">
        <w:rPr>
          <w:rFonts w:ascii="Times New Roman" w:hAnsi="Times New Roman" w:cs="Times New Roman"/>
          <w:sz w:val="24"/>
          <w:szCs w:val="24"/>
        </w:rPr>
        <w:t>.</w:t>
      </w:r>
    </w:p>
    <w:p w:rsidR="00D753BB" w:rsidRPr="000749E1" w:rsidRDefault="00D753BB" w:rsidP="00094E0C">
      <w:pPr>
        <w:autoSpaceDE w:val="0"/>
        <w:spacing w:after="0" w:line="240" w:lineRule="auto"/>
        <w:ind w:firstLine="708"/>
        <w:jc w:val="both"/>
        <w:rPr>
          <w:rFonts w:ascii="Times New Roman" w:hAnsi="Times New Roman"/>
          <w:sz w:val="24"/>
          <w:szCs w:val="24"/>
        </w:rPr>
      </w:pPr>
      <w:r w:rsidRPr="00627D32">
        <w:rPr>
          <w:rFonts w:ascii="Times New Roman" w:hAnsi="Times New Roman"/>
          <w:sz w:val="24"/>
          <w:szCs w:val="24"/>
          <w:lang w:eastAsia="en-US"/>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r>
        <w:rPr>
          <w:rFonts w:ascii="Times New Roman" w:hAnsi="Times New Roman"/>
          <w:sz w:val="24"/>
          <w:szCs w:val="24"/>
          <w:lang w:eastAsia="en-US"/>
        </w:rPr>
        <w:t xml:space="preserve">, </w:t>
      </w:r>
      <w:r w:rsidRPr="00630338">
        <w:rPr>
          <w:rFonts w:ascii="Times New Roman" w:hAnsi="Times New Roman"/>
          <w:spacing w:val="-12"/>
          <w:sz w:val="24"/>
          <w:szCs w:val="24"/>
        </w:rPr>
        <w:t>и прочие возможные работы и затраты, необходимые для надлежащего исполнения Контракта.</w:t>
      </w:r>
    </w:p>
    <w:p w:rsidR="00D753BB" w:rsidRPr="00627D32" w:rsidRDefault="00D753BB" w:rsidP="00D753BB">
      <w:pPr>
        <w:autoSpaceDE w:val="0"/>
        <w:autoSpaceDN w:val="0"/>
        <w:spacing w:after="0" w:line="240" w:lineRule="auto"/>
        <w:ind w:firstLine="709"/>
        <w:jc w:val="both"/>
        <w:rPr>
          <w:rFonts w:ascii="Times New Roman" w:hAnsi="Times New Roman"/>
          <w:sz w:val="24"/>
          <w:szCs w:val="24"/>
          <w:lang w:eastAsia="en-US"/>
        </w:rPr>
      </w:pPr>
      <w:r w:rsidRPr="00627D32">
        <w:rPr>
          <w:rFonts w:ascii="Times New Roman" w:hAnsi="Times New Roman"/>
          <w:sz w:val="24"/>
          <w:szCs w:val="24"/>
          <w:lang w:eastAsia="en-US"/>
        </w:rPr>
        <w:lastRenderedPageBreak/>
        <w:t>2.3. </w:t>
      </w:r>
      <w:proofErr w:type="gramStart"/>
      <w:r w:rsidRPr="0052254D">
        <w:rPr>
          <w:rFonts w:ascii="Times New Roman" w:hAnsi="Times New Roman"/>
          <w:sz w:val="24"/>
          <w:szCs w:val="24"/>
          <w:lang w:eastAsia="en-US"/>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двух месяцев, информация может быть передана в Следственное управление Следственного комитета Российской Федерации по</w:t>
      </w:r>
      <w:proofErr w:type="gramEnd"/>
      <w:r w:rsidRPr="0052254D">
        <w:rPr>
          <w:rFonts w:ascii="Times New Roman" w:hAnsi="Times New Roman"/>
          <w:sz w:val="24"/>
          <w:szCs w:val="24"/>
          <w:lang w:eastAsia="en-US"/>
        </w:rPr>
        <w:t xml:space="preserve"> Новосибирской области</w:t>
      </w:r>
      <w:r w:rsidRPr="00627D32">
        <w:rPr>
          <w:rFonts w:ascii="Times New Roman" w:hAnsi="Times New Roman"/>
          <w:sz w:val="24"/>
          <w:szCs w:val="24"/>
          <w:lang w:eastAsia="en-US"/>
        </w:rPr>
        <w:t xml:space="preserve">. </w:t>
      </w:r>
    </w:p>
    <w:p w:rsidR="00D753BB" w:rsidRPr="0052254D" w:rsidRDefault="00D753BB" w:rsidP="00D753BB">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749E1">
        <w:rPr>
          <w:rFonts w:ascii="Times New Roman" w:hAnsi="Times New Roman"/>
          <w:sz w:val="24"/>
          <w:szCs w:val="24"/>
        </w:rPr>
        <w:t>2.4. </w:t>
      </w:r>
      <w:r w:rsidRPr="0052254D">
        <w:rPr>
          <w:rFonts w:ascii="Times New Roman" w:hAnsi="Times New Roman"/>
          <w:sz w:val="24"/>
          <w:szCs w:val="24"/>
        </w:rPr>
        <w:t xml:space="preserve">Оплата производится Заказчиком единовременным платежом на расчетный счет Подрядчика, указанный в Контракте, в срок не более 15 (пятнадцати) рабочих дней </w:t>
      </w:r>
      <w:proofErr w:type="gramStart"/>
      <w:r w:rsidRPr="0052254D">
        <w:rPr>
          <w:rFonts w:ascii="Times New Roman" w:hAnsi="Times New Roman"/>
          <w:sz w:val="24"/>
          <w:szCs w:val="24"/>
        </w:rPr>
        <w:t>с даты подписания</w:t>
      </w:r>
      <w:proofErr w:type="gramEnd"/>
      <w:r w:rsidRPr="0052254D">
        <w:rPr>
          <w:rFonts w:ascii="Times New Roman" w:hAnsi="Times New Roman"/>
          <w:sz w:val="24"/>
          <w:szCs w:val="24"/>
        </w:rPr>
        <w:t xml:space="preserve"> Заказчиком акта приемки выполненных работ, оформленного по п</w:t>
      </w:r>
      <w:r>
        <w:rPr>
          <w:rFonts w:ascii="Times New Roman" w:hAnsi="Times New Roman"/>
          <w:sz w:val="24"/>
          <w:szCs w:val="24"/>
        </w:rPr>
        <w:t>рилагаемой форме (приложение № 2</w:t>
      </w:r>
      <w:r w:rsidRPr="0052254D">
        <w:rPr>
          <w:rFonts w:ascii="Times New Roman" w:hAnsi="Times New Roman"/>
          <w:sz w:val="24"/>
          <w:szCs w:val="24"/>
        </w:rPr>
        <w:t xml:space="preserve"> к Контракту).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D753BB" w:rsidRDefault="00D753BB" w:rsidP="00D753BB">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2254D">
        <w:rPr>
          <w:rFonts w:ascii="Times New Roman" w:hAnsi="Times New Roman"/>
          <w:sz w:val="24"/>
          <w:szCs w:val="24"/>
        </w:rPr>
        <w:t>Обязательства Заказчика по оплате выполненных и принятых Работ считаются исполненными с момента списания денежных сре</w:t>
      </w:r>
      <w:proofErr w:type="gramStart"/>
      <w:r w:rsidRPr="0052254D">
        <w:rPr>
          <w:rFonts w:ascii="Times New Roman" w:hAnsi="Times New Roman"/>
          <w:sz w:val="24"/>
          <w:szCs w:val="24"/>
        </w:rPr>
        <w:t>дств с л</w:t>
      </w:r>
      <w:proofErr w:type="gramEnd"/>
      <w:r w:rsidRPr="0052254D">
        <w:rPr>
          <w:rFonts w:ascii="Times New Roman" w:hAnsi="Times New Roman"/>
          <w:sz w:val="24"/>
          <w:szCs w:val="24"/>
        </w:rPr>
        <w:t>ицевого счета Заказчика. За дальнейшее прохождение денежных средств Заказчик ответственности не несет.</w:t>
      </w:r>
    </w:p>
    <w:p w:rsidR="00D753BB" w:rsidRPr="00627D32" w:rsidRDefault="00D753BB" w:rsidP="00D753BB">
      <w:pPr>
        <w:widowControl w:val="0"/>
        <w:tabs>
          <w:tab w:val="left" w:pos="709"/>
        </w:tabs>
        <w:autoSpaceDE w:val="0"/>
        <w:autoSpaceDN w:val="0"/>
        <w:adjustRightInd w:val="0"/>
        <w:spacing w:after="0" w:line="240" w:lineRule="auto"/>
        <w:ind w:firstLine="709"/>
        <w:jc w:val="both"/>
        <w:rPr>
          <w:rFonts w:ascii="Times New Roman" w:hAnsi="Times New Roman"/>
          <w:sz w:val="24"/>
          <w:szCs w:val="24"/>
          <w:lang w:eastAsia="en-US"/>
        </w:rPr>
      </w:pPr>
      <w:r w:rsidRPr="00627D32">
        <w:rPr>
          <w:rFonts w:ascii="Times New Roman" w:hAnsi="Times New Roman"/>
          <w:sz w:val="24"/>
          <w:szCs w:val="24"/>
          <w:lang w:eastAsia="en-US"/>
        </w:rPr>
        <w:t xml:space="preserve">2.5. Цена Контракта может быть снижена по соглашению Сторон без </w:t>
      </w:r>
      <w:proofErr w:type="gramStart"/>
      <w:r w:rsidRPr="00627D32">
        <w:rPr>
          <w:rFonts w:ascii="Times New Roman" w:hAnsi="Times New Roman"/>
          <w:sz w:val="24"/>
          <w:szCs w:val="24"/>
          <w:lang w:eastAsia="en-US"/>
        </w:rPr>
        <w:t>изменения</w:t>
      </w:r>
      <w:proofErr w:type="gramEnd"/>
      <w:r w:rsidRPr="00627D32">
        <w:rPr>
          <w:rFonts w:ascii="Times New Roman" w:hAnsi="Times New Roman"/>
          <w:sz w:val="24"/>
          <w:szCs w:val="24"/>
          <w:lang w:eastAsia="en-US"/>
        </w:rPr>
        <w:t xml:space="preserve"> предусмотренного Контрактом объема Работ, качества выполняемых</w:t>
      </w:r>
      <w:r w:rsidR="00094E0C">
        <w:rPr>
          <w:rFonts w:ascii="Times New Roman" w:hAnsi="Times New Roman"/>
          <w:sz w:val="24"/>
          <w:szCs w:val="24"/>
          <w:lang w:eastAsia="en-US"/>
        </w:rPr>
        <w:t xml:space="preserve"> </w:t>
      </w:r>
      <w:r w:rsidRPr="00627D32">
        <w:rPr>
          <w:rFonts w:ascii="Times New Roman" w:hAnsi="Times New Roman"/>
          <w:sz w:val="24"/>
          <w:szCs w:val="24"/>
          <w:lang w:eastAsia="en-US"/>
        </w:rPr>
        <w:t>Работ и иных условий Контракта. При этом Стороны составляют и подписывают дополнительное соглашение к</w:t>
      </w:r>
      <w:r>
        <w:rPr>
          <w:rFonts w:ascii="Times New Roman" w:hAnsi="Times New Roman"/>
          <w:sz w:val="24"/>
          <w:szCs w:val="24"/>
          <w:lang w:eastAsia="en-US"/>
        </w:rPr>
        <w:t> </w:t>
      </w:r>
      <w:r w:rsidRPr="00627D32">
        <w:rPr>
          <w:rFonts w:ascii="Times New Roman" w:hAnsi="Times New Roman"/>
          <w:sz w:val="24"/>
          <w:szCs w:val="24"/>
          <w:lang w:eastAsia="en-US"/>
        </w:rPr>
        <w:t>Контракту.</w:t>
      </w:r>
    </w:p>
    <w:p w:rsidR="00D753BB" w:rsidRPr="00627D32" w:rsidRDefault="00D753BB" w:rsidP="00D753BB">
      <w:pPr>
        <w:autoSpaceDE w:val="0"/>
        <w:autoSpaceDN w:val="0"/>
        <w:adjustRightInd w:val="0"/>
        <w:spacing w:after="0" w:line="240" w:lineRule="auto"/>
        <w:ind w:firstLine="709"/>
        <w:jc w:val="both"/>
        <w:rPr>
          <w:rFonts w:ascii="Times New Roman" w:hAnsi="Times New Roman"/>
          <w:sz w:val="24"/>
          <w:szCs w:val="24"/>
        </w:rPr>
      </w:pPr>
      <w:r w:rsidRPr="00A94E75">
        <w:rPr>
          <w:rFonts w:ascii="Times New Roman" w:eastAsia="Times New Roman" w:hAnsi="Times New Roman"/>
          <w:sz w:val="24"/>
          <w:szCs w:val="24"/>
        </w:rPr>
        <w:t xml:space="preserve">2.6. По предложению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w:t>
      </w:r>
      <w:r w:rsidRPr="00A94E75">
        <w:rPr>
          <w:rFonts w:ascii="Times New Roman" w:hAnsi="Times New Roman"/>
          <w:sz w:val="24"/>
          <w:szCs w:val="24"/>
        </w:rPr>
        <w:t>При этом по соглашению Сторон допускается изменение</w:t>
      </w:r>
      <w:r w:rsidRPr="00627D32">
        <w:rPr>
          <w:rFonts w:ascii="Times New Roman" w:hAnsi="Times New Roman"/>
          <w:sz w:val="24"/>
          <w:szCs w:val="24"/>
        </w:rPr>
        <w:t xml:space="preserve"> с учетом </w:t>
      </w:r>
      <w:proofErr w:type="gramStart"/>
      <w:r w:rsidRPr="00627D32">
        <w:rPr>
          <w:rFonts w:ascii="Times New Roman" w:hAnsi="Times New Roman"/>
          <w:sz w:val="24"/>
          <w:szCs w:val="24"/>
        </w:rPr>
        <w:t>положений бюджетного законодательства Российской Федерации цены Контракта</w:t>
      </w:r>
      <w:proofErr w:type="gramEnd"/>
      <w:r w:rsidRPr="00627D32">
        <w:rPr>
          <w:rFonts w:ascii="Times New Roman" w:hAnsi="Times New Roman"/>
          <w:sz w:val="24"/>
          <w:szCs w:val="24"/>
        </w:rPr>
        <w:t xml:space="preserve"> пропорционально дополнительному объему Работ исходя из</w:t>
      </w:r>
      <w:r>
        <w:rPr>
          <w:rFonts w:ascii="Times New Roman" w:hAnsi="Times New Roman"/>
          <w:sz w:val="24"/>
          <w:szCs w:val="24"/>
        </w:rPr>
        <w:t> </w:t>
      </w:r>
      <w:r w:rsidRPr="00627D32">
        <w:rPr>
          <w:rFonts w:ascii="Times New Roman" w:hAnsi="Times New Roman"/>
          <w:sz w:val="24"/>
          <w:szCs w:val="24"/>
        </w:rPr>
        <w:t xml:space="preserve">установленной в Контракте цены единицы Работы, но не более чем на </w:t>
      </w:r>
      <w:r w:rsidRPr="00627D32">
        <w:rPr>
          <w:rFonts w:ascii="Times New Roman" w:eastAsia="Times New Roman" w:hAnsi="Times New Roman"/>
          <w:sz w:val="24"/>
          <w:szCs w:val="24"/>
        </w:rPr>
        <w:t>10% (</w:t>
      </w:r>
      <w:r w:rsidRPr="00627D32">
        <w:rPr>
          <w:rFonts w:ascii="Times New Roman" w:hAnsi="Times New Roman"/>
          <w:sz w:val="24"/>
          <w:szCs w:val="24"/>
        </w:rPr>
        <w:t>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w:t>
      </w:r>
      <w:r>
        <w:rPr>
          <w:rFonts w:ascii="Times New Roman" w:hAnsi="Times New Roman"/>
          <w:sz w:val="24"/>
          <w:szCs w:val="24"/>
        </w:rPr>
        <w:t>аботы.</w:t>
      </w:r>
    </w:p>
    <w:p w:rsidR="00D753BB" w:rsidRPr="000C5497" w:rsidRDefault="00D753BB" w:rsidP="00D753BB">
      <w:pPr>
        <w:widowControl w:val="0"/>
        <w:autoSpaceDE w:val="0"/>
        <w:spacing w:after="0" w:line="240" w:lineRule="auto"/>
        <w:rPr>
          <w:rFonts w:ascii="Times New Roman" w:hAnsi="Times New Roman"/>
          <w:b/>
          <w:sz w:val="24"/>
          <w:szCs w:val="24"/>
        </w:rPr>
      </w:pPr>
    </w:p>
    <w:p w:rsidR="00D753BB" w:rsidRPr="00DE1194" w:rsidRDefault="00D753BB" w:rsidP="00D753BB">
      <w:pPr>
        <w:widowControl w:val="0"/>
        <w:autoSpaceDE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3.   </w:t>
      </w:r>
      <w:r w:rsidRPr="00DE1194">
        <w:rPr>
          <w:rFonts w:ascii="Times New Roman" w:hAnsi="Times New Roman"/>
          <w:b/>
          <w:sz w:val="24"/>
          <w:szCs w:val="24"/>
        </w:rPr>
        <w:t>Порядок выполнения Работ</w:t>
      </w:r>
    </w:p>
    <w:p w:rsidR="00D753BB" w:rsidRPr="00627D32" w:rsidRDefault="00D753BB" w:rsidP="00094E0C">
      <w:pPr>
        <w:widowControl w:val="0"/>
        <w:autoSpaceDE w:val="0"/>
        <w:spacing w:after="0" w:line="240" w:lineRule="auto"/>
        <w:ind w:firstLine="708"/>
        <w:jc w:val="both"/>
        <w:rPr>
          <w:rFonts w:ascii="Times New Roman" w:hAnsi="Times New Roman"/>
          <w:sz w:val="24"/>
          <w:szCs w:val="24"/>
        </w:rPr>
      </w:pPr>
      <w:r w:rsidRPr="00627D32">
        <w:rPr>
          <w:rFonts w:ascii="Times New Roman" w:hAnsi="Times New Roman"/>
          <w:sz w:val="24"/>
          <w:szCs w:val="24"/>
        </w:rPr>
        <w:t>3.1. Подрядчик выполняет Работы в соответствии с Описанием объекта закупки.</w:t>
      </w:r>
    </w:p>
    <w:p w:rsidR="00094E0C" w:rsidRDefault="00D753BB" w:rsidP="00094E0C">
      <w:pPr>
        <w:pStyle w:val="afc"/>
        <w:spacing w:before="0" w:beforeAutospacing="0" w:after="0" w:afterAutospacing="0"/>
      </w:pPr>
      <w:r w:rsidRPr="00627D32">
        <w:t xml:space="preserve">3.2. Место выполнения Работ: </w:t>
      </w:r>
      <w:r w:rsidR="00094E0C" w:rsidRPr="00542C48">
        <w:t>Россия, Новосибирская область</w:t>
      </w:r>
      <w:r w:rsidR="00094E0C" w:rsidRPr="00A83C6A">
        <w:t>, Ордынск</w:t>
      </w:r>
      <w:r w:rsidR="00094E0C">
        <w:t>ий район</w:t>
      </w:r>
      <w:r w:rsidR="00094E0C" w:rsidRPr="00A83C6A">
        <w:t xml:space="preserve">, </w:t>
      </w:r>
      <w:r w:rsidR="00094E0C">
        <w:t xml:space="preserve">с. </w:t>
      </w:r>
      <w:r w:rsidR="00007588">
        <w:t>Рогалево</w:t>
      </w:r>
      <w:r w:rsidR="00094E0C">
        <w:t xml:space="preserve">, </w:t>
      </w:r>
      <w:r w:rsidR="00007588">
        <w:t>Рогалевский сельсовет</w:t>
      </w:r>
      <w:r w:rsidR="00094E0C">
        <w:t>.</w:t>
      </w:r>
    </w:p>
    <w:p w:rsidR="00094E0C" w:rsidRPr="001F7FCF" w:rsidRDefault="00D753BB" w:rsidP="00094E0C">
      <w:pPr>
        <w:widowControl w:val="0"/>
        <w:autoSpaceDE w:val="0"/>
        <w:spacing w:after="0" w:line="240" w:lineRule="auto"/>
        <w:ind w:firstLine="709"/>
        <w:jc w:val="both"/>
        <w:rPr>
          <w:rFonts w:ascii="Times New Roman" w:hAnsi="Times New Roman" w:cs="Times New Roman"/>
          <w:color w:val="000000"/>
          <w:sz w:val="24"/>
          <w:szCs w:val="24"/>
        </w:rPr>
      </w:pPr>
      <w:r w:rsidRPr="000749E1">
        <w:rPr>
          <w:rFonts w:ascii="Times New Roman" w:hAnsi="Times New Roman"/>
          <w:sz w:val="24"/>
          <w:szCs w:val="24"/>
        </w:rPr>
        <w:t>3.3.</w:t>
      </w:r>
      <w:r>
        <w:rPr>
          <w:rFonts w:ascii="Times New Roman" w:hAnsi="Times New Roman"/>
          <w:sz w:val="24"/>
          <w:szCs w:val="24"/>
        </w:rPr>
        <w:t xml:space="preserve"> Срок выполнения Работ: </w:t>
      </w:r>
      <w:r w:rsidR="00094E0C" w:rsidRPr="00017293">
        <w:rPr>
          <w:rFonts w:ascii="Times New Roman" w:hAnsi="Times New Roman"/>
          <w:sz w:val="24"/>
          <w:szCs w:val="24"/>
        </w:rPr>
        <w:t>в течение 25 (двадцати</w:t>
      </w:r>
      <w:r w:rsidR="00094E0C">
        <w:rPr>
          <w:rFonts w:ascii="Times New Roman" w:hAnsi="Times New Roman"/>
          <w:sz w:val="24"/>
          <w:szCs w:val="24"/>
        </w:rPr>
        <w:t xml:space="preserve"> пяти</w:t>
      </w:r>
      <w:r w:rsidR="00094E0C" w:rsidRPr="001F7FCF">
        <w:rPr>
          <w:rFonts w:ascii="Times New Roman" w:hAnsi="Times New Roman"/>
          <w:sz w:val="24"/>
          <w:szCs w:val="24"/>
        </w:rPr>
        <w:t xml:space="preserve">) рабочих дней с момента </w:t>
      </w:r>
      <w:r w:rsidR="00094E0C" w:rsidRPr="008B4098">
        <w:rPr>
          <w:rFonts w:ascii="Times New Roman" w:hAnsi="Times New Roman"/>
          <w:sz w:val="24"/>
          <w:szCs w:val="24"/>
        </w:rPr>
        <w:t>заключения контракта</w:t>
      </w:r>
      <w:r w:rsidR="00094E0C" w:rsidRPr="001F7FCF">
        <w:rPr>
          <w:rFonts w:ascii="Times New Roman" w:hAnsi="Times New Roman"/>
          <w:sz w:val="24"/>
          <w:szCs w:val="24"/>
        </w:rPr>
        <w:t>.</w:t>
      </w:r>
    </w:p>
    <w:p w:rsidR="00D753BB" w:rsidRPr="000C5497" w:rsidRDefault="00D753BB" w:rsidP="00094E0C">
      <w:pPr>
        <w:spacing w:after="0"/>
        <w:jc w:val="both"/>
        <w:rPr>
          <w:rFonts w:ascii="Times New Roman" w:hAnsi="Times New Roman"/>
          <w:b/>
          <w:sz w:val="24"/>
          <w:szCs w:val="24"/>
        </w:rPr>
      </w:pPr>
    </w:p>
    <w:p w:rsidR="00D753BB" w:rsidRPr="00DE1194" w:rsidRDefault="00D753BB" w:rsidP="00D753BB">
      <w:pPr>
        <w:pStyle w:val="afa"/>
        <w:widowControl w:val="0"/>
        <w:numPr>
          <w:ilvl w:val="0"/>
          <w:numId w:val="15"/>
        </w:numPr>
        <w:autoSpaceDE w:val="0"/>
        <w:spacing w:after="0" w:line="240" w:lineRule="auto"/>
        <w:jc w:val="center"/>
        <w:rPr>
          <w:rFonts w:ascii="Times New Roman" w:hAnsi="Times New Roman"/>
          <w:b/>
          <w:sz w:val="24"/>
          <w:szCs w:val="24"/>
        </w:rPr>
      </w:pPr>
      <w:r w:rsidRPr="00DE1194">
        <w:rPr>
          <w:rFonts w:ascii="Times New Roman" w:hAnsi="Times New Roman"/>
          <w:b/>
          <w:sz w:val="24"/>
          <w:szCs w:val="24"/>
        </w:rPr>
        <w:t>Порядок сдачи и приемки выполненных Работ</w:t>
      </w:r>
    </w:p>
    <w:p w:rsidR="00D753BB" w:rsidRPr="00627D32" w:rsidRDefault="00D753BB" w:rsidP="00D753BB">
      <w:pPr>
        <w:shd w:val="clear" w:color="auto" w:fill="FFFFFF"/>
        <w:spacing w:after="0" w:line="240" w:lineRule="auto"/>
        <w:ind w:firstLine="709"/>
        <w:jc w:val="both"/>
        <w:rPr>
          <w:rFonts w:ascii="Times New Roman" w:eastAsia="Times New Roman" w:hAnsi="Times New Roman"/>
          <w:sz w:val="24"/>
          <w:szCs w:val="24"/>
        </w:rPr>
      </w:pPr>
      <w:r w:rsidRPr="00627D32">
        <w:rPr>
          <w:rFonts w:ascii="Times New Roman" w:eastAsia="Times New Roman" w:hAnsi="Times New Roman"/>
          <w:sz w:val="24"/>
          <w:szCs w:val="24"/>
        </w:rPr>
        <w:t xml:space="preserve">4.1. Приемка Работ на соответствие их объема и качества требованиям, установленным в Контракте, производится Заказчиком по окончании выполнения Работ по Контракту. </w:t>
      </w:r>
    </w:p>
    <w:p w:rsidR="00D753BB" w:rsidRPr="00627D32" w:rsidRDefault="00D753BB" w:rsidP="00D753BB">
      <w:pPr>
        <w:widowControl w:val="0"/>
        <w:autoSpaceDE w:val="0"/>
        <w:spacing w:after="0" w:line="240" w:lineRule="auto"/>
        <w:ind w:firstLine="709"/>
        <w:jc w:val="both"/>
        <w:rPr>
          <w:rFonts w:ascii="Times New Roman" w:eastAsia="Times New Roman" w:hAnsi="Times New Roman"/>
          <w:sz w:val="24"/>
          <w:szCs w:val="24"/>
        </w:rPr>
      </w:pPr>
      <w:r w:rsidRPr="00627D32">
        <w:rPr>
          <w:rFonts w:ascii="Times New Roman" w:eastAsia="Times New Roman" w:hAnsi="Times New Roman"/>
          <w:sz w:val="24"/>
          <w:szCs w:val="24"/>
        </w:rPr>
        <w:t>4.2. </w:t>
      </w:r>
      <w:proofErr w:type="gramStart"/>
      <w:r w:rsidRPr="00627D32">
        <w:rPr>
          <w:rFonts w:ascii="Times New Roman" w:eastAsia="Times New Roman" w:hAnsi="Times New Roman"/>
          <w:sz w:val="24"/>
          <w:szCs w:val="24"/>
        </w:rPr>
        <w:t xml:space="preserve">После завершения выполнения Работ, предусмотренных Контрактом, </w:t>
      </w:r>
      <w:r w:rsidRPr="00627D32">
        <w:rPr>
          <w:rFonts w:ascii="Times New Roman" w:hAnsi="Times New Roman"/>
          <w:sz w:val="24"/>
          <w:szCs w:val="24"/>
        </w:rPr>
        <w:t xml:space="preserve">Подрядчик </w:t>
      </w:r>
      <w:r w:rsidRPr="00627D32">
        <w:rPr>
          <w:rFonts w:ascii="Times New Roman" w:eastAsia="Times New Roman" w:hAnsi="Times New Roman"/>
          <w:sz w:val="24"/>
          <w:szCs w:val="24"/>
        </w:rPr>
        <w:t>письменно уведомляет Заказчика о факте завершения выполнения Работ и направляет в адрес Заказчика акт приемки выполненных работ в 2 (двух) экземплярах, счет, счет-фактуру, а также комплект документации (копии сертификатов соответствия на</w:t>
      </w:r>
      <w:r>
        <w:rPr>
          <w:rFonts w:ascii="Times New Roman" w:eastAsia="Times New Roman" w:hAnsi="Times New Roman"/>
          <w:sz w:val="24"/>
          <w:szCs w:val="24"/>
        </w:rPr>
        <w:t> </w:t>
      </w:r>
      <w:r w:rsidRPr="00627D32">
        <w:rPr>
          <w:rFonts w:ascii="Times New Roman" w:eastAsia="Times New Roman" w:hAnsi="Times New Roman"/>
          <w:sz w:val="24"/>
          <w:szCs w:val="24"/>
        </w:rPr>
        <w:t xml:space="preserve">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sidRPr="00627D32">
        <w:rPr>
          <w:rFonts w:ascii="Times New Roman" w:hAnsi="Times New Roman"/>
          <w:sz w:val="24"/>
          <w:szCs w:val="24"/>
        </w:rPr>
        <w:t xml:space="preserve">Подрядчиком </w:t>
      </w:r>
      <w:r w:rsidRPr="00627D32">
        <w:rPr>
          <w:rFonts w:ascii="Times New Roman" w:eastAsia="Times New Roman" w:hAnsi="Times New Roman"/>
          <w:sz w:val="24"/>
          <w:szCs w:val="24"/>
        </w:rPr>
        <w:t>при выполнении Работ</w:t>
      </w:r>
      <w:proofErr w:type="gramEnd"/>
      <w:r w:rsidRPr="00627D32">
        <w:rPr>
          <w:rFonts w:ascii="Times New Roman" w:eastAsia="Times New Roman" w:hAnsi="Times New Roman"/>
          <w:sz w:val="24"/>
          <w:szCs w:val="24"/>
        </w:rPr>
        <w:t>, и иные необходимые документы).</w:t>
      </w:r>
    </w:p>
    <w:p w:rsidR="00D753BB" w:rsidRPr="00627D32" w:rsidRDefault="00D753BB" w:rsidP="00D753BB">
      <w:pPr>
        <w:widowControl w:val="0"/>
        <w:tabs>
          <w:tab w:val="left" w:pos="-1701"/>
        </w:tabs>
        <w:autoSpaceDE w:val="0"/>
        <w:spacing w:after="0" w:line="240" w:lineRule="auto"/>
        <w:ind w:firstLine="709"/>
        <w:jc w:val="both"/>
        <w:rPr>
          <w:rFonts w:ascii="Times New Roman" w:eastAsia="Times New Roman" w:hAnsi="Times New Roman"/>
          <w:sz w:val="24"/>
          <w:szCs w:val="24"/>
        </w:rPr>
      </w:pPr>
      <w:r w:rsidRPr="00627D32">
        <w:rPr>
          <w:rFonts w:ascii="Times New Roman" w:eastAsia="Times New Roman" w:hAnsi="Times New Roman"/>
          <w:sz w:val="24"/>
          <w:szCs w:val="24"/>
        </w:rPr>
        <w:t xml:space="preserve">4.3. Не позднее </w:t>
      </w:r>
      <w:r w:rsidRPr="00800DDB">
        <w:rPr>
          <w:rFonts w:ascii="Times New Roman" w:eastAsia="Times New Roman" w:hAnsi="Times New Roman"/>
          <w:color w:val="000000"/>
          <w:sz w:val="24"/>
          <w:szCs w:val="24"/>
        </w:rPr>
        <w:t xml:space="preserve">10 (десяти) </w:t>
      </w:r>
      <w:r w:rsidRPr="00627D32">
        <w:rPr>
          <w:rFonts w:ascii="Times New Roman" w:eastAsia="Times New Roman" w:hAnsi="Times New Roman"/>
          <w:sz w:val="24"/>
          <w:szCs w:val="24"/>
        </w:rPr>
        <w:t xml:space="preserve">рабочих дней после получения от </w:t>
      </w:r>
      <w:r w:rsidRPr="00627D32">
        <w:rPr>
          <w:rFonts w:ascii="Times New Roman" w:hAnsi="Times New Roman"/>
          <w:sz w:val="24"/>
          <w:szCs w:val="24"/>
        </w:rPr>
        <w:t xml:space="preserve">Подрядчика </w:t>
      </w:r>
      <w:r w:rsidRPr="00627D32">
        <w:rPr>
          <w:rFonts w:ascii="Times New Roman" w:eastAsia="Times New Roman" w:hAnsi="Times New Roman"/>
          <w:sz w:val="24"/>
          <w:szCs w:val="24"/>
        </w:rPr>
        <w:t>документов, указанных в п. 4.2</w:t>
      </w:r>
      <w:r w:rsidR="00094E0C">
        <w:rPr>
          <w:rFonts w:ascii="Times New Roman" w:eastAsia="Times New Roman" w:hAnsi="Times New Roman"/>
          <w:sz w:val="24"/>
          <w:szCs w:val="24"/>
        </w:rPr>
        <w:t xml:space="preserve"> </w:t>
      </w:r>
      <w:r w:rsidRPr="00627D32">
        <w:rPr>
          <w:rFonts w:ascii="Times New Roman" w:eastAsia="Times New Roman" w:hAnsi="Times New Roman"/>
          <w:sz w:val="24"/>
          <w:szCs w:val="24"/>
        </w:rPr>
        <w:t>Контракта, Заказчик рассматривает результаты и осуществляет приемку выполненных Работ по Контракту на предмет соответствия их объема и качества требованиям, изложенным в Контракте.</w:t>
      </w:r>
    </w:p>
    <w:p w:rsidR="00D753BB" w:rsidRPr="00627D32" w:rsidRDefault="00D753BB" w:rsidP="00D753BB">
      <w:pPr>
        <w:autoSpaceDE w:val="0"/>
        <w:spacing w:after="0" w:line="240" w:lineRule="auto"/>
        <w:ind w:firstLine="709"/>
        <w:jc w:val="both"/>
        <w:rPr>
          <w:sz w:val="24"/>
          <w:szCs w:val="24"/>
        </w:rPr>
      </w:pPr>
      <w:r w:rsidRPr="00627D32">
        <w:rPr>
          <w:rFonts w:ascii="Times New Roman" w:eastAsia="Times New Roman" w:hAnsi="Times New Roman"/>
          <w:sz w:val="24"/>
          <w:szCs w:val="24"/>
        </w:rPr>
        <w:t>Для проверки представленных</w:t>
      </w:r>
      <w:r w:rsidR="00207B75">
        <w:rPr>
          <w:rFonts w:ascii="Times New Roman" w:eastAsia="Times New Roman" w:hAnsi="Times New Roman"/>
          <w:sz w:val="24"/>
          <w:szCs w:val="24"/>
        </w:rPr>
        <w:t xml:space="preserve"> </w:t>
      </w:r>
      <w:r w:rsidRPr="00627D32">
        <w:rPr>
          <w:rFonts w:ascii="Times New Roman" w:hAnsi="Times New Roman"/>
          <w:sz w:val="24"/>
          <w:szCs w:val="24"/>
        </w:rPr>
        <w:t xml:space="preserve">Подрядчиком </w:t>
      </w:r>
      <w:r w:rsidRPr="00627D32">
        <w:rPr>
          <w:rFonts w:ascii="Times New Roman" w:eastAsia="Times New Roman" w:hAnsi="Times New Roman"/>
          <w:sz w:val="24"/>
          <w:szCs w:val="24"/>
        </w:rPr>
        <w:t xml:space="preserve">результатов на их </w:t>
      </w:r>
      <w:r>
        <w:rPr>
          <w:rFonts w:ascii="Times New Roman" w:eastAsia="Times New Roman" w:hAnsi="Times New Roman"/>
          <w:sz w:val="24"/>
          <w:szCs w:val="24"/>
        </w:rPr>
        <w:t>соответствие условиям Контракта</w:t>
      </w:r>
      <w:r w:rsidRPr="00627D32">
        <w:rPr>
          <w:rFonts w:ascii="Times New Roman" w:eastAsia="Times New Roman" w:hAnsi="Times New Roman"/>
          <w:sz w:val="24"/>
          <w:szCs w:val="24"/>
        </w:rPr>
        <w:t xml:space="preserve"> Заказчик проводит экспертизу. Экспертиза результатов может проводиться </w:t>
      </w:r>
      <w:r w:rsidRPr="00627D32">
        <w:rPr>
          <w:rFonts w:ascii="Times New Roman" w:eastAsia="Times New Roman" w:hAnsi="Times New Roman"/>
          <w:sz w:val="24"/>
          <w:szCs w:val="24"/>
        </w:rPr>
        <w:lastRenderedPageBreak/>
        <w:t>Заказчиком своими силами или к ее проведению могут привлекаться эксперты, экспертные организации.</w:t>
      </w:r>
    </w:p>
    <w:p w:rsidR="00D753BB" w:rsidRPr="00627D32" w:rsidRDefault="00D753BB" w:rsidP="00D753BB">
      <w:pPr>
        <w:pStyle w:val="af1"/>
        <w:ind w:firstLine="709"/>
      </w:pPr>
      <w:r w:rsidRPr="00627D32">
        <w:t xml:space="preserve">4.4. Заказчик в течение </w:t>
      </w:r>
      <w:r w:rsidRPr="00800DDB">
        <w:rPr>
          <w:color w:val="000000"/>
        </w:rPr>
        <w:t xml:space="preserve">10 (десяти) </w:t>
      </w:r>
      <w:r w:rsidRPr="00627D32">
        <w:t xml:space="preserve">рабочих дней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11.1настоящего Контракта. </w:t>
      </w:r>
    </w:p>
    <w:p w:rsidR="00D753BB" w:rsidRPr="00627D32" w:rsidRDefault="00D753BB" w:rsidP="00D753BB">
      <w:pPr>
        <w:pStyle w:val="af1"/>
        <w:ind w:firstLine="709"/>
      </w:pPr>
      <w:r w:rsidRPr="00627D32">
        <w:t xml:space="preserve">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w:t>
      </w:r>
      <w:r w:rsidRPr="00800DDB">
        <w:rPr>
          <w:color w:val="000000"/>
        </w:rPr>
        <w:t xml:space="preserve">10 (десяти) </w:t>
      </w:r>
      <w:r w:rsidRPr="00627D32">
        <w:t xml:space="preserve"> рабочих дней после устранения Подрядчиком указанных недостатков.</w:t>
      </w:r>
    </w:p>
    <w:p w:rsidR="00D753BB" w:rsidRPr="00627D32" w:rsidRDefault="00D753BB" w:rsidP="00D753BB">
      <w:pPr>
        <w:pStyle w:val="af1"/>
        <w:ind w:firstLine="709"/>
        <w:rPr>
          <w:b/>
        </w:rPr>
      </w:pPr>
      <w:r w:rsidRPr="00627D32">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w:t>
      </w:r>
      <w:r>
        <w:t> </w:t>
      </w:r>
      <w:r w:rsidRPr="00627D32">
        <w:t>(или) о расторжении Контракта</w:t>
      </w:r>
      <w:r>
        <w:t>.</w:t>
      </w:r>
    </w:p>
    <w:p w:rsidR="00D753BB" w:rsidRPr="000C5497" w:rsidRDefault="00D753BB" w:rsidP="00D753BB">
      <w:pPr>
        <w:widowControl w:val="0"/>
        <w:autoSpaceDE w:val="0"/>
        <w:spacing w:after="0" w:line="240" w:lineRule="auto"/>
        <w:jc w:val="center"/>
        <w:rPr>
          <w:rFonts w:ascii="Times New Roman" w:hAnsi="Times New Roman"/>
          <w:b/>
          <w:sz w:val="24"/>
          <w:szCs w:val="24"/>
        </w:rPr>
      </w:pPr>
    </w:p>
    <w:p w:rsidR="00D753BB" w:rsidRPr="00690C0C" w:rsidRDefault="00D753BB" w:rsidP="00D753BB">
      <w:pPr>
        <w:pStyle w:val="afa"/>
        <w:widowControl w:val="0"/>
        <w:numPr>
          <w:ilvl w:val="0"/>
          <w:numId w:val="15"/>
        </w:numPr>
        <w:autoSpaceDE w:val="0"/>
        <w:spacing w:after="0" w:line="240" w:lineRule="auto"/>
        <w:jc w:val="center"/>
        <w:rPr>
          <w:rFonts w:ascii="Times New Roman" w:hAnsi="Times New Roman"/>
          <w:b/>
          <w:sz w:val="24"/>
          <w:szCs w:val="24"/>
        </w:rPr>
      </w:pPr>
      <w:r w:rsidRPr="00690C0C">
        <w:rPr>
          <w:rFonts w:ascii="Times New Roman" w:hAnsi="Times New Roman"/>
          <w:b/>
          <w:sz w:val="24"/>
          <w:szCs w:val="24"/>
        </w:rPr>
        <w:t>Права и обязанности Сторон</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5.1. Заказчик вправе:</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5.1.1. Требовать от Подрядчика надлежащего исполнения обязательств в соответствии с</w:t>
      </w:r>
      <w:r>
        <w:rPr>
          <w:rFonts w:ascii="Times New Roman" w:hAnsi="Times New Roman"/>
          <w:sz w:val="24"/>
          <w:szCs w:val="24"/>
        </w:rPr>
        <w:t> </w:t>
      </w:r>
      <w:r w:rsidRPr="00627D32">
        <w:rPr>
          <w:rFonts w:ascii="Times New Roman" w:hAnsi="Times New Roman"/>
          <w:sz w:val="24"/>
          <w:szCs w:val="24"/>
        </w:rPr>
        <w:t>Контрактом, а также требовать своевременного устранения выявленных недостатков.</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5.1.2. Требовать от Подрядчика представления надлежащим образом оформленных документов, указанных в п. 4.2. Контракта.</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5.1.4. Запрашивать у Подрядчика информацию о ходе выполняемых Работ.</w:t>
      </w:r>
    </w:p>
    <w:p w:rsidR="00D753BB" w:rsidRPr="00627D32" w:rsidRDefault="00D753BB" w:rsidP="00D753BB">
      <w:pPr>
        <w:widowControl w:val="0"/>
        <w:tabs>
          <w:tab w:val="left" w:pos="540"/>
        </w:tabs>
        <w:spacing w:after="0" w:line="240" w:lineRule="auto"/>
        <w:ind w:firstLine="709"/>
        <w:jc w:val="both"/>
        <w:rPr>
          <w:rFonts w:ascii="Times New Roman" w:hAnsi="Times New Roman"/>
          <w:spacing w:val="1"/>
          <w:sz w:val="24"/>
          <w:szCs w:val="24"/>
        </w:rPr>
      </w:pPr>
      <w:r w:rsidRPr="00627D32">
        <w:rPr>
          <w:rFonts w:ascii="Times New Roman" w:hAnsi="Times New Roman"/>
          <w:sz w:val="24"/>
          <w:szCs w:val="24"/>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627D32">
        <w:rPr>
          <w:rFonts w:ascii="Times New Roman" w:hAnsi="Times New Roman"/>
          <w:spacing w:val="1"/>
          <w:sz w:val="24"/>
          <w:szCs w:val="24"/>
        </w:rPr>
        <w:t xml:space="preserve">. </w:t>
      </w:r>
    </w:p>
    <w:p w:rsidR="00D753BB" w:rsidRPr="00627D32" w:rsidRDefault="00D753BB" w:rsidP="00D753BB">
      <w:pPr>
        <w:widowControl w:val="0"/>
        <w:spacing w:after="0" w:line="240" w:lineRule="auto"/>
        <w:ind w:firstLine="709"/>
        <w:jc w:val="both"/>
        <w:rPr>
          <w:rFonts w:ascii="Times New Roman" w:hAnsi="Times New Roman"/>
          <w:spacing w:val="1"/>
          <w:sz w:val="24"/>
          <w:szCs w:val="24"/>
        </w:rPr>
      </w:pPr>
      <w:r w:rsidRPr="00627D32">
        <w:rPr>
          <w:rFonts w:ascii="Times New Roman" w:hAnsi="Times New Roman"/>
          <w:spacing w:val="1"/>
          <w:sz w:val="24"/>
          <w:szCs w:val="24"/>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D753BB" w:rsidRPr="00627D32" w:rsidRDefault="00D753BB" w:rsidP="00D753BB">
      <w:pPr>
        <w:spacing w:after="0" w:line="240" w:lineRule="auto"/>
        <w:ind w:firstLine="709"/>
        <w:jc w:val="both"/>
        <w:rPr>
          <w:rFonts w:ascii="Times New Roman" w:hAnsi="Times New Roman"/>
          <w:spacing w:val="1"/>
          <w:sz w:val="24"/>
          <w:szCs w:val="24"/>
        </w:rPr>
      </w:pPr>
      <w:r w:rsidRPr="00627D32">
        <w:rPr>
          <w:rFonts w:ascii="Times New Roman" w:hAnsi="Times New Roman"/>
          <w:spacing w:val="1"/>
          <w:sz w:val="24"/>
          <w:szCs w:val="24"/>
        </w:rPr>
        <w:t xml:space="preserve">5.1.7. Отказаться в любое время до сдачи Работ от исполнения Контракта и потребовать возмещения ущерба, если </w:t>
      </w:r>
      <w:r w:rsidRPr="00627D32">
        <w:rPr>
          <w:rFonts w:ascii="Times New Roman" w:hAnsi="Times New Roman"/>
          <w:sz w:val="24"/>
          <w:szCs w:val="24"/>
        </w:rPr>
        <w:t xml:space="preserve">Подрядчик </w:t>
      </w:r>
      <w:r w:rsidRPr="00627D32">
        <w:rPr>
          <w:rFonts w:ascii="Times New Roman" w:hAnsi="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D753BB" w:rsidRPr="00627D32" w:rsidRDefault="00D753BB" w:rsidP="00D753BB">
      <w:pPr>
        <w:spacing w:after="0" w:line="240" w:lineRule="auto"/>
        <w:ind w:firstLine="709"/>
        <w:jc w:val="both"/>
        <w:rPr>
          <w:rFonts w:ascii="Times New Roman" w:hAnsi="Times New Roman"/>
          <w:spacing w:val="1"/>
          <w:sz w:val="24"/>
          <w:szCs w:val="24"/>
        </w:rPr>
      </w:pPr>
      <w:r w:rsidRPr="00627D32">
        <w:rPr>
          <w:rFonts w:ascii="Times New Roman" w:hAnsi="Times New Roman"/>
          <w:spacing w:val="1"/>
          <w:sz w:val="24"/>
          <w:szCs w:val="24"/>
        </w:rPr>
        <w:t xml:space="preserve">5.1.8. Принять решение </w:t>
      </w:r>
      <w:proofErr w:type="gramStart"/>
      <w:r w:rsidRPr="00627D32">
        <w:rPr>
          <w:rFonts w:ascii="Times New Roman" w:hAnsi="Times New Roman"/>
          <w:spacing w:val="1"/>
          <w:sz w:val="24"/>
          <w:szCs w:val="24"/>
        </w:rPr>
        <w:t xml:space="preserve">об одностороннем отказе от исполнения Контракта в соответствии с Законом </w:t>
      </w:r>
      <w:r w:rsidRPr="00627D32">
        <w:rPr>
          <w:rFonts w:ascii="Times New Roman" w:hAnsi="Times New Roman"/>
          <w:sz w:val="24"/>
          <w:szCs w:val="24"/>
        </w:rPr>
        <w:t>о контрактной системе</w:t>
      </w:r>
      <w:proofErr w:type="gramEnd"/>
      <w:r w:rsidRPr="00627D32">
        <w:rPr>
          <w:rFonts w:ascii="Times New Roman" w:hAnsi="Times New Roman"/>
          <w:spacing w:val="1"/>
          <w:sz w:val="24"/>
          <w:szCs w:val="24"/>
        </w:rPr>
        <w:t>.</w:t>
      </w: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pacing w:val="1"/>
          <w:sz w:val="24"/>
          <w:szCs w:val="24"/>
        </w:rPr>
        <w:t xml:space="preserve">5.1.9. По соглашению с Подрядчиком изменить существенные условия Контракта в случаях, установленных Законом </w:t>
      </w:r>
      <w:r w:rsidRPr="00627D32">
        <w:rPr>
          <w:rFonts w:ascii="Times New Roman" w:hAnsi="Times New Roman"/>
          <w:sz w:val="24"/>
          <w:szCs w:val="24"/>
        </w:rPr>
        <w:t>о контрактной системе</w:t>
      </w:r>
      <w:r w:rsidRPr="00627D32">
        <w:rPr>
          <w:rFonts w:ascii="Times New Roman" w:hAnsi="Times New Roman"/>
          <w:spacing w:val="1"/>
          <w:sz w:val="24"/>
          <w:szCs w:val="24"/>
        </w:rPr>
        <w:t>.</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5.1.10. Пользоваться иными правами, установленными Контрактом и законодательством Российской Федерации.</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 Заказчик обязан:</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5.2.1. Провести экспертизу для проверки представленных Подрядчиком результатов выполненных Работ, предусмотренных Контрактом в соответствии с п. 4.3 Контракта.</w:t>
      </w:r>
    </w:p>
    <w:p w:rsidR="00D753BB" w:rsidRPr="00627D32" w:rsidRDefault="00D753BB" w:rsidP="00D753BB">
      <w:pPr>
        <w:shd w:val="clear" w:color="auto" w:fill="FFFFFF"/>
        <w:tabs>
          <w:tab w:val="left" w:pos="540"/>
        </w:tabs>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5.2.2.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w:t>
      </w:r>
      <w:proofErr w:type="gramStart"/>
      <w:r w:rsidRPr="00627D32">
        <w:rPr>
          <w:rFonts w:ascii="Times New Roman" w:hAnsi="Times New Roman"/>
          <w:sz w:val="24"/>
          <w:szCs w:val="24"/>
        </w:rPr>
        <w:t>контроля за</w:t>
      </w:r>
      <w:proofErr w:type="gramEnd"/>
      <w:r w:rsidRPr="00627D32">
        <w:rPr>
          <w:rFonts w:ascii="Times New Roman" w:hAnsi="Times New Roman"/>
          <w:sz w:val="24"/>
          <w:szCs w:val="24"/>
        </w:rPr>
        <w:t xml:space="preserve"> выполнением Подрядчиком Работ по Контракту и согласования организационных вопросов.</w:t>
      </w:r>
    </w:p>
    <w:p w:rsidR="00D753BB" w:rsidRPr="00627D32" w:rsidRDefault="00D753BB" w:rsidP="00D753BB">
      <w:pPr>
        <w:widowControl w:val="0"/>
        <w:autoSpaceDE w:val="0"/>
        <w:spacing w:after="0" w:line="240" w:lineRule="auto"/>
        <w:ind w:firstLine="709"/>
        <w:jc w:val="both"/>
        <w:rPr>
          <w:rFonts w:ascii="Times New Roman" w:hAnsi="Times New Roman"/>
          <w:sz w:val="24"/>
          <w:szCs w:val="24"/>
          <w:shd w:val="clear" w:color="auto" w:fill="FFFF00"/>
        </w:rPr>
      </w:pPr>
      <w:r w:rsidRPr="00627D32">
        <w:rPr>
          <w:rFonts w:ascii="Times New Roman" w:hAnsi="Times New Roman"/>
          <w:sz w:val="24"/>
          <w:szCs w:val="24"/>
        </w:rPr>
        <w:t xml:space="preserve">5.2.3. Своевременно принять и оплатить надлежащим образом выполненные Работы </w:t>
      </w:r>
      <w:r w:rsidRPr="00627D32">
        <w:rPr>
          <w:rFonts w:ascii="Times New Roman" w:hAnsi="Times New Roman"/>
          <w:sz w:val="24"/>
          <w:szCs w:val="24"/>
        </w:rPr>
        <w:lastRenderedPageBreak/>
        <w:t>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z w:val="24"/>
          <w:szCs w:val="24"/>
        </w:rPr>
        <w:t>5.2.4. При получении от Подрядчика уведомления о приостановлении выполнения Работ в случае, указанном в пункте 5.4.6</w:t>
      </w:r>
      <w:r w:rsidR="00007588">
        <w:rPr>
          <w:rFonts w:ascii="Times New Roman" w:hAnsi="Times New Roman"/>
          <w:sz w:val="24"/>
          <w:szCs w:val="24"/>
        </w:rPr>
        <w:t xml:space="preserve"> </w:t>
      </w:r>
      <w:r w:rsidRPr="00627D32">
        <w:rPr>
          <w:rFonts w:ascii="Times New Roman" w:hAnsi="Times New Roman"/>
          <w:sz w:val="24"/>
          <w:szCs w:val="24"/>
        </w:rPr>
        <w:t>Контракта, в течение 3 (трех) рабочих дней рассмотреть вопрос о целесообразности и порядке продолжения выполнения Работ.</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5.2.5. Не позднее </w:t>
      </w:r>
      <w:r w:rsidRPr="00800DDB">
        <w:rPr>
          <w:rFonts w:ascii="Times New Roman" w:hAnsi="Times New Roman"/>
          <w:color w:val="000000"/>
          <w:sz w:val="24"/>
          <w:szCs w:val="24"/>
        </w:rPr>
        <w:t xml:space="preserve">3 (трех) </w:t>
      </w:r>
      <w:r w:rsidRPr="00627D32">
        <w:rPr>
          <w:rFonts w:ascii="Times New Roman" w:hAnsi="Times New Roman"/>
          <w:sz w:val="24"/>
          <w:szCs w:val="24"/>
        </w:rPr>
        <w:t>рабочих дней с момента возникновения права требования от</w:t>
      </w:r>
      <w:r>
        <w:rPr>
          <w:rFonts w:ascii="Times New Roman" w:hAnsi="Times New Roman"/>
          <w:sz w:val="24"/>
          <w:szCs w:val="24"/>
        </w:rPr>
        <w:t> </w:t>
      </w:r>
      <w:r w:rsidRPr="00627D32">
        <w:rPr>
          <w:rFonts w:ascii="Times New Roman" w:hAnsi="Times New Roman"/>
          <w:sz w:val="24"/>
          <w:szCs w:val="24"/>
        </w:rPr>
        <w:t>Подрядчика оплаты неустойки (штрафа, пени) направить Подрядчику претензионное письмо с требованием оплаты в течение 5</w:t>
      </w:r>
      <w:r>
        <w:rPr>
          <w:rFonts w:ascii="Times New Roman" w:hAnsi="Times New Roman"/>
          <w:sz w:val="24"/>
          <w:szCs w:val="24"/>
        </w:rPr>
        <w:t> </w:t>
      </w:r>
      <w:r w:rsidRPr="00627D32">
        <w:rPr>
          <w:rFonts w:ascii="Times New Roman" w:hAnsi="Times New Roman"/>
          <w:sz w:val="24"/>
          <w:szCs w:val="24"/>
        </w:rPr>
        <w:t xml:space="preserve">(пяти) рабочих дней </w:t>
      </w:r>
      <w:proofErr w:type="gramStart"/>
      <w:r w:rsidRPr="00627D32">
        <w:rPr>
          <w:rFonts w:ascii="Times New Roman" w:hAnsi="Times New Roman"/>
          <w:sz w:val="24"/>
          <w:szCs w:val="24"/>
        </w:rPr>
        <w:t>с даты получения</w:t>
      </w:r>
      <w:proofErr w:type="gramEnd"/>
      <w:r w:rsidRPr="00627D32">
        <w:rPr>
          <w:rFonts w:ascii="Times New Roman" w:hAnsi="Times New Roman"/>
          <w:sz w:val="24"/>
          <w:szCs w:val="24"/>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5.2.6. </w:t>
      </w:r>
      <w:proofErr w:type="gramStart"/>
      <w:r w:rsidRPr="00627D32">
        <w:rPr>
          <w:rFonts w:ascii="Times New Roman" w:hAnsi="Times New Roman"/>
          <w:sz w:val="24"/>
          <w:szCs w:val="24"/>
        </w:rPr>
        <w:t xml:space="preserve">При неоплате Подрядчиком неустойки (штрафа, пени) в течение </w:t>
      </w:r>
      <w:r>
        <w:rPr>
          <w:rFonts w:ascii="Times New Roman" w:hAnsi="Times New Roman"/>
          <w:color w:val="000000"/>
          <w:sz w:val="24"/>
          <w:szCs w:val="24"/>
        </w:rPr>
        <w:t>5</w:t>
      </w:r>
      <w:r w:rsidRPr="00800DDB">
        <w:rPr>
          <w:rFonts w:ascii="Times New Roman" w:hAnsi="Times New Roman"/>
          <w:color w:val="000000"/>
          <w:sz w:val="24"/>
          <w:szCs w:val="24"/>
        </w:rPr>
        <w:t xml:space="preserve"> (</w:t>
      </w:r>
      <w:r>
        <w:rPr>
          <w:rFonts w:ascii="Times New Roman" w:hAnsi="Times New Roman"/>
          <w:color w:val="000000"/>
          <w:sz w:val="24"/>
          <w:szCs w:val="24"/>
        </w:rPr>
        <w:t>пяти</w:t>
      </w:r>
      <w:r w:rsidRPr="00800DDB">
        <w:rPr>
          <w:rFonts w:ascii="Times New Roman" w:hAnsi="Times New Roman"/>
          <w:color w:val="000000"/>
          <w:sz w:val="24"/>
          <w:szCs w:val="24"/>
        </w:rPr>
        <w:t xml:space="preserve">) </w:t>
      </w:r>
      <w:r w:rsidRPr="00627D32">
        <w:rPr>
          <w:rFonts w:ascii="Times New Roman" w:hAnsi="Times New Roman"/>
          <w:sz w:val="24"/>
          <w:szCs w:val="24"/>
        </w:rPr>
        <w:t>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w:t>
      </w:r>
      <w:r>
        <w:rPr>
          <w:rFonts w:ascii="Times New Roman" w:hAnsi="Times New Roman"/>
          <w:sz w:val="24"/>
          <w:szCs w:val="24"/>
        </w:rPr>
        <w:t>я</w:t>
      </w:r>
      <w:r w:rsidRPr="00627D32">
        <w:rPr>
          <w:rFonts w:ascii="Times New Roman" w:hAnsi="Times New Roman"/>
          <w:sz w:val="24"/>
          <w:szCs w:val="24"/>
        </w:rPr>
        <w:t xml:space="preserve">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627D32">
        <w:rPr>
          <w:rFonts w:ascii="Times New Roman" w:hAnsi="Times New Roman"/>
          <w:sz w:val="24"/>
          <w:szCs w:val="24"/>
        </w:rPr>
        <w:t xml:space="preserve"> Российской Федерации и условиями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5.2.7. </w:t>
      </w:r>
      <w:proofErr w:type="gramStart"/>
      <w:r w:rsidRPr="00627D32">
        <w:rPr>
          <w:rFonts w:ascii="Times New Roman" w:hAnsi="Times New Roman"/>
          <w:sz w:val="24"/>
          <w:szCs w:val="24"/>
        </w:rPr>
        <w:t xml:space="preserve">В течение </w:t>
      </w:r>
      <w:r w:rsidRPr="00800DDB">
        <w:rPr>
          <w:rFonts w:ascii="Times New Roman" w:hAnsi="Times New Roman"/>
          <w:color w:val="000000"/>
          <w:sz w:val="24"/>
          <w:szCs w:val="24"/>
        </w:rPr>
        <w:t xml:space="preserve">3 (трех) </w:t>
      </w:r>
      <w:r w:rsidRPr="00627D32">
        <w:rPr>
          <w:rFonts w:ascii="Times New Roman" w:hAnsi="Times New Roman"/>
          <w:sz w:val="24"/>
          <w:szCs w:val="24"/>
        </w:rPr>
        <w:t>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Pr>
          <w:rFonts w:ascii="Times New Roman" w:hAnsi="Times New Roman"/>
          <w:sz w:val="24"/>
          <w:szCs w:val="24"/>
        </w:rPr>
        <w:t> </w:t>
      </w:r>
      <w:r w:rsidRPr="00627D32">
        <w:rPr>
          <w:rFonts w:ascii="Times New Roman" w:hAnsi="Times New Roman"/>
          <w:sz w:val="24"/>
          <w:szCs w:val="24"/>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627D32">
        <w:rPr>
          <w:rFonts w:ascii="Times New Roman" w:hAnsi="Times New Roman"/>
          <w:sz w:val="24"/>
          <w:szCs w:val="24"/>
        </w:rPr>
        <w:t xml:space="preserve"> указанного срока направить в суд исковое заявление с соответствующими требованиями.</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5.2.9. В случае обеспечения исполнения Контракта в форме банковской гарантии, при</w:t>
      </w:r>
      <w:r>
        <w:rPr>
          <w:rFonts w:ascii="Times New Roman" w:hAnsi="Times New Roman"/>
          <w:sz w:val="24"/>
          <w:szCs w:val="24"/>
        </w:rPr>
        <w:t> </w:t>
      </w:r>
      <w:r w:rsidRPr="00627D32">
        <w:rPr>
          <w:rFonts w:ascii="Times New Roman" w:hAnsi="Times New Roman"/>
          <w:sz w:val="24"/>
          <w:szCs w:val="24"/>
        </w:rPr>
        <w:t xml:space="preserve">неисполнении Подрядчиком своих обязательств, Заказчик обязан </w:t>
      </w:r>
      <w:proofErr w:type="gramStart"/>
      <w:r w:rsidRPr="00627D32">
        <w:rPr>
          <w:rFonts w:ascii="Times New Roman" w:hAnsi="Times New Roman"/>
          <w:sz w:val="24"/>
          <w:szCs w:val="24"/>
        </w:rPr>
        <w:t>обратиться к гаранту с</w:t>
      </w:r>
      <w:r>
        <w:rPr>
          <w:rFonts w:ascii="Times New Roman" w:hAnsi="Times New Roman"/>
          <w:sz w:val="24"/>
          <w:szCs w:val="24"/>
        </w:rPr>
        <w:t> </w:t>
      </w:r>
      <w:r w:rsidRPr="00627D32">
        <w:rPr>
          <w:rFonts w:ascii="Times New Roman" w:hAnsi="Times New Roman"/>
          <w:sz w:val="24"/>
          <w:szCs w:val="24"/>
        </w:rPr>
        <w:t>требованием исполнить</w:t>
      </w:r>
      <w:proofErr w:type="gramEnd"/>
      <w:r w:rsidRPr="00627D32">
        <w:rPr>
          <w:rFonts w:ascii="Times New Roman" w:hAnsi="Times New Roman"/>
          <w:sz w:val="24"/>
          <w:szCs w:val="24"/>
        </w:rPr>
        <w:t xml:space="preserve"> обязанности в соответствии с выданной гарантией. </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proofErr w:type="gramStart"/>
      <w:r w:rsidRPr="00627D32">
        <w:rPr>
          <w:rFonts w:ascii="Times New Roman" w:hAnsi="Times New Roman"/>
          <w:sz w:val="24"/>
          <w:szCs w:val="24"/>
        </w:rPr>
        <w:t>При отказе гаранта</w:t>
      </w:r>
      <w:r>
        <w:rPr>
          <w:rFonts w:ascii="Times New Roman" w:hAnsi="Times New Roman"/>
          <w:sz w:val="24"/>
          <w:szCs w:val="24"/>
        </w:rPr>
        <w:t xml:space="preserve"> исполнить требования Заказчика</w:t>
      </w:r>
      <w:r w:rsidRPr="00627D32">
        <w:rPr>
          <w:rFonts w:ascii="Times New Roman" w:hAnsi="Times New Roman"/>
          <w:sz w:val="24"/>
          <w:szCs w:val="24"/>
        </w:rPr>
        <w:t xml:space="preserve">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627D32">
        <w:rPr>
          <w:rFonts w:ascii="Times New Roman" w:hAnsi="Times New Roman"/>
          <w:sz w:val="24"/>
          <w:szCs w:val="24"/>
        </w:rPr>
        <w:t>обязании</w:t>
      </w:r>
      <w:proofErr w:type="spellEnd"/>
      <w:r w:rsidRPr="00627D32">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Pr>
          <w:rFonts w:ascii="Times New Roman" w:hAnsi="Times New Roman"/>
          <w:sz w:val="24"/>
          <w:szCs w:val="24"/>
        </w:rPr>
        <w:t> </w:t>
      </w:r>
      <w:r w:rsidRPr="00627D32">
        <w:rPr>
          <w:rFonts w:ascii="Times New Roman" w:hAnsi="Times New Roman"/>
          <w:sz w:val="24"/>
          <w:szCs w:val="24"/>
        </w:rPr>
        <w:t xml:space="preserve">уплате денежной суммы по банковской гарантии, </w:t>
      </w:r>
      <w:proofErr w:type="gramStart"/>
      <w:r w:rsidRPr="00627D32">
        <w:rPr>
          <w:rFonts w:ascii="Times New Roman" w:hAnsi="Times New Roman"/>
          <w:sz w:val="24"/>
          <w:szCs w:val="24"/>
        </w:rPr>
        <w:t>направленное</w:t>
      </w:r>
      <w:proofErr w:type="gramEnd"/>
      <w:r w:rsidRPr="00627D32">
        <w:rPr>
          <w:rFonts w:ascii="Times New Roman" w:hAnsi="Times New Roman"/>
          <w:sz w:val="24"/>
          <w:szCs w:val="24"/>
        </w:rPr>
        <w:t xml:space="preserve"> до окончания срока действия банковской гарантии.</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w:t>
      </w:r>
      <w:r>
        <w:rPr>
          <w:rFonts w:ascii="Times New Roman" w:hAnsi="Times New Roman"/>
          <w:sz w:val="24"/>
          <w:szCs w:val="24"/>
        </w:rPr>
        <w:t> </w:t>
      </w:r>
      <w:r w:rsidRPr="00627D32">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5.2.11. Исполнять иные обязанности, предусмотренные законодательством Российской Федерации и условиями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5.3. Подрядчик вправе:</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5.3.1. Требовать своевременного подписания Заказчиком </w:t>
      </w:r>
      <w:hyperlink w:anchor="Par1076" w:history="1">
        <w:proofErr w:type="gramStart"/>
        <w:r w:rsidRPr="00627D32">
          <w:rPr>
            <w:rFonts w:ascii="Times New Roman" w:hAnsi="Times New Roman"/>
            <w:sz w:val="24"/>
            <w:szCs w:val="24"/>
          </w:rPr>
          <w:t>а</w:t>
        </w:r>
      </w:hyperlink>
      <w:r w:rsidRPr="00627D32">
        <w:rPr>
          <w:rFonts w:ascii="Times New Roman" w:hAnsi="Times New Roman"/>
          <w:sz w:val="24"/>
          <w:szCs w:val="24"/>
        </w:rPr>
        <w:t>кта</w:t>
      </w:r>
      <w:proofErr w:type="gramEnd"/>
      <w:r w:rsidRPr="00627D32">
        <w:rPr>
          <w:rFonts w:ascii="Times New Roman" w:hAnsi="Times New Roman"/>
          <w:sz w:val="24"/>
          <w:szCs w:val="24"/>
        </w:rPr>
        <w:t xml:space="preserve"> приемки выполненных работ по Контракту на основании представленных Подрядчиком документов, указанных в </w:t>
      </w:r>
      <w:hyperlink w:anchor="Par718" w:history="1">
        <w:r w:rsidRPr="00627D32">
          <w:rPr>
            <w:rFonts w:ascii="Times New Roman" w:hAnsi="Times New Roman"/>
            <w:sz w:val="24"/>
            <w:szCs w:val="24"/>
          </w:rPr>
          <w:t>п. 4.</w:t>
        </w:r>
      </w:hyperlink>
      <w:r w:rsidRPr="00627D32">
        <w:rPr>
          <w:rFonts w:ascii="Times New Roman" w:hAnsi="Times New Roman"/>
          <w:sz w:val="24"/>
          <w:szCs w:val="24"/>
        </w:rPr>
        <w:t xml:space="preserve">2. Контракта, и при условии истечения срока, указанного в </w:t>
      </w:r>
      <w:hyperlink w:anchor="Par718" w:history="1">
        <w:r w:rsidRPr="00627D32">
          <w:rPr>
            <w:rFonts w:ascii="Times New Roman" w:hAnsi="Times New Roman"/>
            <w:sz w:val="24"/>
            <w:szCs w:val="24"/>
          </w:rPr>
          <w:t>п. 4.3</w:t>
        </w:r>
      </w:hyperlink>
      <w:r w:rsidRPr="00627D32">
        <w:rPr>
          <w:rFonts w:ascii="Times New Roman" w:hAnsi="Times New Roman"/>
          <w:sz w:val="24"/>
          <w:szCs w:val="24"/>
        </w:rPr>
        <w:t xml:space="preserve">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5.3.2. Требовать своевременной оплаты выполненных Работ в соответствии с </w:t>
      </w:r>
      <w:hyperlink w:anchor="Par704" w:history="1">
        <w:r w:rsidRPr="00627D32">
          <w:rPr>
            <w:rFonts w:ascii="Times New Roman" w:hAnsi="Times New Roman"/>
            <w:sz w:val="24"/>
            <w:szCs w:val="24"/>
          </w:rPr>
          <w:t>условиями</w:t>
        </w:r>
      </w:hyperlink>
      <w:r w:rsidRPr="00627D32">
        <w:rPr>
          <w:rFonts w:ascii="Times New Roman" w:hAnsi="Times New Roman"/>
          <w:sz w:val="24"/>
          <w:szCs w:val="24"/>
        </w:rPr>
        <w:t xml:space="preserve">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lastRenderedPageBreak/>
        <w:t>5.3.4. Запрашивать у Заказчика разъяснения и уточнения относительно выполнения Работ в рамках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5.3.5. Получать от Заказчика содействие при выполнении Работ в соответствии с</w:t>
      </w:r>
      <w:r>
        <w:rPr>
          <w:rFonts w:ascii="Times New Roman" w:hAnsi="Times New Roman"/>
          <w:sz w:val="24"/>
          <w:szCs w:val="24"/>
        </w:rPr>
        <w:t> </w:t>
      </w:r>
      <w:r w:rsidRPr="00627D32">
        <w:rPr>
          <w:rFonts w:ascii="Times New Roman" w:hAnsi="Times New Roman"/>
          <w:sz w:val="24"/>
          <w:szCs w:val="24"/>
        </w:rPr>
        <w:t>условиями Контракта.</w:t>
      </w:r>
    </w:p>
    <w:p w:rsidR="00D753BB" w:rsidRPr="00627D32" w:rsidRDefault="00D753BB" w:rsidP="00D753BB">
      <w:pPr>
        <w:widowControl w:val="0"/>
        <w:autoSpaceDE w:val="0"/>
        <w:spacing w:after="0" w:line="240" w:lineRule="auto"/>
        <w:ind w:firstLine="709"/>
        <w:jc w:val="both"/>
        <w:rPr>
          <w:rFonts w:ascii="Times New Roman" w:hAnsi="Times New Roman"/>
          <w:spacing w:val="1"/>
          <w:sz w:val="24"/>
          <w:szCs w:val="24"/>
        </w:rPr>
      </w:pPr>
      <w:r w:rsidRPr="00627D32">
        <w:rPr>
          <w:rFonts w:ascii="Times New Roman" w:hAnsi="Times New Roman"/>
          <w:sz w:val="24"/>
          <w:szCs w:val="24"/>
        </w:rPr>
        <w:t>5.3.6. Досрочно исполнить обязательства по Контракту с согласия Заказчика.</w:t>
      </w: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pacing w:val="1"/>
          <w:sz w:val="24"/>
          <w:szCs w:val="24"/>
        </w:rPr>
        <w:t>5.3.7. Принять решение об одностороннем отказе от исполнения Контракта в</w:t>
      </w:r>
      <w:r>
        <w:rPr>
          <w:rFonts w:ascii="Times New Roman" w:hAnsi="Times New Roman"/>
          <w:spacing w:val="1"/>
          <w:sz w:val="24"/>
          <w:szCs w:val="24"/>
        </w:rPr>
        <w:t> </w:t>
      </w:r>
      <w:r w:rsidRPr="00627D32">
        <w:rPr>
          <w:rFonts w:ascii="Times New Roman" w:hAnsi="Times New Roman"/>
          <w:spacing w:val="1"/>
          <w:sz w:val="24"/>
          <w:szCs w:val="24"/>
        </w:rPr>
        <w:t>соответствии с законодательством Российской Федерации.</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5.3.8. Пользоваться иными правами, установленными Контрактом и законодательством Российской Федерации.</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 Подрядчик обязан:</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5.4.1. Своевременно и надлежащим образом исполнять обязательства в соответствии с</w:t>
      </w:r>
      <w:r>
        <w:rPr>
          <w:rFonts w:ascii="Times New Roman" w:hAnsi="Times New Roman"/>
          <w:sz w:val="24"/>
          <w:szCs w:val="24"/>
        </w:rPr>
        <w:t> </w:t>
      </w:r>
      <w:r w:rsidRPr="00627D32">
        <w:rPr>
          <w:rFonts w:ascii="Times New Roman" w:hAnsi="Times New Roman"/>
          <w:sz w:val="24"/>
          <w:szCs w:val="24"/>
        </w:rPr>
        <w:t xml:space="preserve">условиями Контракта и представить Заказчику документы, указанные в п. 4.2 Контракта, по итогам исполнения Контракта. </w:t>
      </w:r>
    </w:p>
    <w:p w:rsidR="00D753BB" w:rsidRPr="00627D32" w:rsidRDefault="00D753BB" w:rsidP="00D753BB">
      <w:pPr>
        <w:pStyle w:val="ConsPlusNormal"/>
        <w:ind w:firstLine="709"/>
        <w:jc w:val="both"/>
        <w:rPr>
          <w:rFonts w:ascii="Times New Roman" w:hAnsi="Times New Roman" w:cs="Times New Roman"/>
          <w:sz w:val="24"/>
          <w:szCs w:val="24"/>
        </w:rPr>
      </w:pPr>
      <w:r w:rsidRPr="00627D32">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Подрядчик обязан в течение срока действия Контракта представить по запросу Заказчика в течение 1</w:t>
      </w:r>
      <w:r>
        <w:rPr>
          <w:rFonts w:ascii="Times New Roman" w:hAnsi="Times New Roman"/>
          <w:sz w:val="24"/>
          <w:szCs w:val="24"/>
        </w:rPr>
        <w:t> </w:t>
      </w:r>
      <w:r w:rsidRPr="00627D32">
        <w:rPr>
          <w:rFonts w:ascii="Times New Roman" w:hAnsi="Times New Roman"/>
          <w:sz w:val="24"/>
          <w:szCs w:val="24"/>
        </w:rPr>
        <w:t>(одного) рабочего дня после дня получения указанного запроса документы, подтверждающие соответствие Работ указанным выше требованиям.</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5.4.4. Обеспечить устранение недостатков, выявленных при приемке Заказчиком Работ и в течение гарантийного срока, за свой счет. </w:t>
      </w:r>
    </w:p>
    <w:p w:rsidR="00D753BB" w:rsidRPr="00627D32" w:rsidRDefault="00D753BB" w:rsidP="00D753BB">
      <w:pPr>
        <w:pStyle w:val="ConsPlusNormal"/>
        <w:ind w:firstLine="709"/>
        <w:jc w:val="both"/>
        <w:rPr>
          <w:rFonts w:ascii="Times New Roman" w:hAnsi="Times New Roman" w:cs="Times New Roman"/>
          <w:sz w:val="24"/>
          <w:szCs w:val="24"/>
        </w:rPr>
      </w:pPr>
      <w:r w:rsidRPr="00627D32">
        <w:rPr>
          <w:rFonts w:ascii="Times New Roman" w:hAnsi="Times New Roman" w:cs="Times New Roman"/>
          <w:sz w:val="24"/>
          <w:szCs w:val="24"/>
        </w:rPr>
        <w:t>5.4.5. Предоставить обеспечение исполнения Контракта в случаях, установленных Законом о контрактной системе и Контрактом.</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5.4.6. Приостановить выполнение Работ в случае обнаружения не зависящих от</w:t>
      </w:r>
      <w:r>
        <w:rPr>
          <w:rFonts w:ascii="Times New Roman" w:hAnsi="Times New Roman"/>
          <w:sz w:val="24"/>
          <w:szCs w:val="24"/>
        </w:rPr>
        <w:t> </w:t>
      </w:r>
      <w:r w:rsidRPr="00627D32">
        <w:rPr>
          <w:rFonts w:ascii="Times New Roman" w:hAnsi="Times New Roman"/>
          <w:sz w:val="24"/>
          <w:szCs w:val="24"/>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5.4.7.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5.4.8. В случае</w:t>
      </w:r>
      <w:proofErr w:type="gramStart"/>
      <w:r w:rsidRPr="00627D32">
        <w:rPr>
          <w:rFonts w:ascii="Times New Roman" w:hAnsi="Times New Roman"/>
          <w:sz w:val="24"/>
          <w:szCs w:val="24"/>
        </w:rPr>
        <w:t>,</w:t>
      </w:r>
      <w:proofErr w:type="gramEnd"/>
      <w:r w:rsidRPr="00627D32">
        <w:rPr>
          <w:rFonts w:ascii="Times New Roman" w:hAnsi="Times New Roman"/>
          <w:sz w:val="24"/>
          <w:szCs w:val="24"/>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w:t>
      </w:r>
      <w:r>
        <w:rPr>
          <w:rFonts w:ascii="Times New Roman" w:hAnsi="Times New Roman"/>
          <w:sz w:val="24"/>
          <w:szCs w:val="24"/>
        </w:rPr>
        <w:t> </w:t>
      </w:r>
      <w:proofErr w:type="spellStart"/>
      <w:r w:rsidRPr="00627D32">
        <w:rPr>
          <w:rFonts w:ascii="Times New Roman" w:hAnsi="Times New Roman"/>
          <w:sz w:val="24"/>
          <w:szCs w:val="24"/>
        </w:rPr>
        <w:t>саморегулируемых</w:t>
      </w:r>
      <w:proofErr w:type="spellEnd"/>
      <w:r w:rsidRPr="00627D32">
        <w:rPr>
          <w:rFonts w:ascii="Times New Roman" w:hAnsi="Times New Roman"/>
          <w:sz w:val="24"/>
          <w:szCs w:val="24"/>
        </w:rPr>
        <w:t xml:space="preserve"> организациях, аккредитация и прочее), Подрядчик обязан обеспечить наличие документов, подтверждающих его соответствие,</w:t>
      </w:r>
      <w:r w:rsidR="00207B75">
        <w:rPr>
          <w:rFonts w:ascii="Times New Roman" w:hAnsi="Times New Roman"/>
          <w:sz w:val="24"/>
          <w:szCs w:val="24"/>
        </w:rPr>
        <w:t xml:space="preserve"> </w:t>
      </w:r>
      <w:r w:rsidRPr="00627D32">
        <w:rPr>
          <w:rFonts w:ascii="Times New Roman" w:hAnsi="Times New Roman"/>
          <w:sz w:val="24"/>
          <w:szCs w:val="24"/>
        </w:rPr>
        <w:t>либо привлекаемых им субподрядчиков, требованиям, установленным законодательством Российской Федерации, в</w:t>
      </w:r>
      <w:r>
        <w:rPr>
          <w:rFonts w:ascii="Times New Roman" w:hAnsi="Times New Roman"/>
          <w:sz w:val="24"/>
          <w:szCs w:val="24"/>
        </w:rPr>
        <w:t>  </w:t>
      </w:r>
      <w:r w:rsidRPr="00627D32">
        <w:rPr>
          <w:rFonts w:ascii="Times New Roman" w:hAnsi="Times New Roman"/>
          <w:sz w:val="24"/>
          <w:szCs w:val="24"/>
        </w:rPr>
        <w:t xml:space="preserve">течение всего срока исполнения Контракта. Указанные документы представляются Подрядчиком по требованию Заказчика в течение </w:t>
      </w:r>
      <w:r>
        <w:rPr>
          <w:rFonts w:ascii="Times New Roman" w:hAnsi="Times New Roman"/>
          <w:sz w:val="24"/>
          <w:szCs w:val="24"/>
        </w:rPr>
        <w:t>10</w:t>
      </w:r>
      <w:r w:rsidR="00CF40CD">
        <w:rPr>
          <w:rFonts w:ascii="Times New Roman" w:hAnsi="Times New Roman"/>
          <w:sz w:val="24"/>
          <w:szCs w:val="24"/>
        </w:rPr>
        <w:t xml:space="preserve"> </w:t>
      </w:r>
      <w:r w:rsidRPr="00627D32">
        <w:rPr>
          <w:rFonts w:ascii="Times New Roman" w:hAnsi="Times New Roman"/>
          <w:sz w:val="24"/>
          <w:szCs w:val="24"/>
        </w:rPr>
        <w:t>рабочих дней со дня получения соответствующего требования.</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5.4.10. Обеспечить конфиденциальность информации, пред</w:t>
      </w:r>
      <w:r>
        <w:rPr>
          <w:rFonts w:ascii="Times New Roman" w:hAnsi="Times New Roman"/>
          <w:sz w:val="24"/>
          <w:szCs w:val="24"/>
        </w:rPr>
        <w:t>о</w:t>
      </w:r>
      <w:r w:rsidRPr="00627D32">
        <w:rPr>
          <w:rFonts w:ascii="Times New Roman" w:hAnsi="Times New Roman"/>
          <w:sz w:val="24"/>
          <w:szCs w:val="24"/>
        </w:rPr>
        <w:t>ставленной Заказчиком в</w:t>
      </w:r>
      <w:r>
        <w:rPr>
          <w:rFonts w:ascii="Times New Roman" w:hAnsi="Times New Roman"/>
          <w:sz w:val="24"/>
          <w:szCs w:val="24"/>
        </w:rPr>
        <w:t> </w:t>
      </w:r>
      <w:r w:rsidRPr="00627D32">
        <w:rPr>
          <w:rFonts w:ascii="Times New Roman" w:hAnsi="Times New Roman"/>
          <w:sz w:val="24"/>
          <w:szCs w:val="24"/>
        </w:rPr>
        <w:t>ходе исполнения обязательств по Контракту, за исключением случаев, когда Подрядчик в</w:t>
      </w:r>
      <w:r>
        <w:rPr>
          <w:rFonts w:ascii="Times New Roman" w:hAnsi="Times New Roman"/>
          <w:sz w:val="24"/>
          <w:szCs w:val="24"/>
        </w:rPr>
        <w:t> </w:t>
      </w:r>
      <w:r w:rsidRPr="00627D32">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5.4.11. Исполнять иные обязанности, предусмотренные законодательством Российской Федерации и Контрактом.</w:t>
      </w:r>
    </w:p>
    <w:p w:rsidR="00D753BB" w:rsidRPr="000C5497" w:rsidRDefault="00D753BB" w:rsidP="00D753BB">
      <w:pPr>
        <w:widowControl w:val="0"/>
        <w:autoSpaceDE w:val="0"/>
        <w:spacing w:after="0" w:line="240" w:lineRule="auto"/>
        <w:jc w:val="center"/>
        <w:rPr>
          <w:rFonts w:ascii="Times New Roman" w:eastAsia="Times New Roman" w:hAnsi="Times New Roman"/>
          <w:b/>
          <w:sz w:val="24"/>
          <w:szCs w:val="24"/>
        </w:rPr>
      </w:pPr>
    </w:p>
    <w:p w:rsidR="00D753BB" w:rsidRDefault="00D753BB" w:rsidP="00D753BB">
      <w:pPr>
        <w:pStyle w:val="afa"/>
        <w:widowControl w:val="0"/>
        <w:numPr>
          <w:ilvl w:val="0"/>
          <w:numId w:val="15"/>
        </w:numPr>
        <w:tabs>
          <w:tab w:val="left" w:pos="6804"/>
        </w:tabs>
        <w:autoSpaceDE w:val="0"/>
        <w:spacing w:after="0" w:line="240" w:lineRule="auto"/>
        <w:jc w:val="center"/>
        <w:rPr>
          <w:rFonts w:ascii="Times New Roman" w:eastAsia="Times New Roman" w:hAnsi="Times New Roman"/>
          <w:b/>
          <w:sz w:val="24"/>
          <w:szCs w:val="24"/>
        </w:rPr>
      </w:pPr>
      <w:r w:rsidRPr="00690C0C">
        <w:rPr>
          <w:rFonts w:ascii="Times New Roman" w:eastAsia="Times New Roman" w:hAnsi="Times New Roman"/>
          <w:b/>
          <w:sz w:val="24"/>
          <w:szCs w:val="24"/>
        </w:rPr>
        <w:lastRenderedPageBreak/>
        <w:t>Гарантии</w:t>
      </w:r>
    </w:p>
    <w:p w:rsidR="00D753BB" w:rsidRPr="00690C0C" w:rsidRDefault="00D753BB" w:rsidP="00D753BB">
      <w:pPr>
        <w:pStyle w:val="afa"/>
        <w:widowControl w:val="0"/>
        <w:tabs>
          <w:tab w:val="left" w:pos="6804"/>
        </w:tabs>
        <w:autoSpaceDE w:val="0"/>
        <w:spacing w:after="0" w:line="240" w:lineRule="auto"/>
        <w:rPr>
          <w:rFonts w:ascii="Times New Roman" w:eastAsia="Times New Roman" w:hAnsi="Times New Roman"/>
          <w:b/>
          <w:sz w:val="24"/>
          <w:szCs w:val="24"/>
        </w:rPr>
      </w:pPr>
    </w:p>
    <w:p w:rsidR="00D753BB" w:rsidRPr="00627D32" w:rsidRDefault="00D753BB" w:rsidP="00D753BB">
      <w:pPr>
        <w:widowControl w:val="0"/>
        <w:tabs>
          <w:tab w:val="left" w:pos="6804"/>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6.1. 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w:t>
      </w:r>
      <w:r>
        <w:rPr>
          <w:rFonts w:ascii="Times New Roman" w:hAnsi="Times New Roman"/>
          <w:sz w:val="24"/>
          <w:szCs w:val="24"/>
        </w:rPr>
        <w:t>.</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6.2. Гарантийный срок на выполненные по Контракту Работы составляет </w:t>
      </w:r>
      <w:r>
        <w:rPr>
          <w:rFonts w:ascii="Times New Roman" w:hAnsi="Times New Roman"/>
          <w:sz w:val="24"/>
          <w:szCs w:val="24"/>
        </w:rPr>
        <w:t>5</w:t>
      </w:r>
      <w:r w:rsidRPr="00627D32">
        <w:rPr>
          <w:rFonts w:ascii="Times New Roman" w:hAnsi="Times New Roman"/>
          <w:sz w:val="24"/>
          <w:szCs w:val="24"/>
        </w:rPr>
        <w:t>(</w:t>
      </w:r>
      <w:r>
        <w:rPr>
          <w:rFonts w:ascii="Times New Roman" w:hAnsi="Times New Roman"/>
          <w:sz w:val="24"/>
          <w:szCs w:val="24"/>
        </w:rPr>
        <w:t>пять</w:t>
      </w:r>
      <w:r w:rsidRPr="00627D32">
        <w:rPr>
          <w:rFonts w:ascii="Times New Roman" w:hAnsi="Times New Roman"/>
          <w:sz w:val="24"/>
          <w:szCs w:val="24"/>
        </w:rPr>
        <w:t xml:space="preserve">) </w:t>
      </w:r>
      <w:r>
        <w:rPr>
          <w:rFonts w:ascii="Times New Roman" w:hAnsi="Times New Roman"/>
          <w:sz w:val="24"/>
          <w:szCs w:val="24"/>
        </w:rPr>
        <w:t>лет</w:t>
      </w:r>
      <w:r w:rsidRPr="00627D32">
        <w:rPr>
          <w:rFonts w:ascii="Times New Roman" w:hAnsi="Times New Roman"/>
          <w:sz w:val="24"/>
          <w:szCs w:val="24"/>
        </w:rPr>
        <w:t xml:space="preserve"> </w:t>
      </w:r>
      <w:proofErr w:type="gramStart"/>
      <w:r w:rsidRPr="00627D32">
        <w:rPr>
          <w:rFonts w:ascii="Times New Roman" w:hAnsi="Times New Roman"/>
          <w:sz w:val="24"/>
          <w:szCs w:val="24"/>
        </w:rPr>
        <w:t>с даты подписания</w:t>
      </w:r>
      <w:proofErr w:type="gramEnd"/>
      <w:r w:rsidRPr="00627D32">
        <w:rPr>
          <w:rFonts w:ascii="Times New Roman" w:hAnsi="Times New Roman"/>
          <w:sz w:val="24"/>
          <w:szCs w:val="24"/>
        </w:rPr>
        <w:t xml:space="preserve"> Сторонами акта приемки выполненных работ.</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w:t>
      </w:r>
      <w:r>
        <w:rPr>
          <w:rFonts w:ascii="Times New Roman" w:hAnsi="Times New Roman"/>
          <w:sz w:val="24"/>
          <w:szCs w:val="24"/>
        </w:rPr>
        <w:t> </w:t>
      </w:r>
      <w:r w:rsidRPr="00627D32">
        <w:rPr>
          <w:rFonts w:ascii="Times New Roman" w:hAnsi="Times New Roman"/>
          <w:sz w:val="24"/>
          <w:szCs w:val="24"/>
        </w:rPr>
        <w:t>сроком их устранения. Гарантийный срок в этом случае соответственно продлевается на</w:t>
      </w:r>
      <w:r>
        <w:rPr>
          <w:rFonts w:ascii="Times New Roman" w:hAnsi="Times New Roman"/>
          <w:sz w:val="24"/>
          <w:szCs w:val="24"/>
        </w:rPr>
        <w:t> </w:t>
      </w:r>
      <w:r w:rsidRPr="00627D32">
        <w:rPr>
          <w:rFonts w:ascii="Times New Roman" w:hAnsi="Times New Roman"/>
          <w:sz w:val="24"/>
          <w:szCs w:val="24"/>
        </w:rPr>
        <w:t>период устранения недостатков.</w:t>
      </w: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z w:val="24"/>
          <w:szCs w:val="24"/>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753BB" w:rsidRPr="000C5497" w:rsidRDefault="00D753BB" w:rsidP="00D753BB">
      <w:pPr>
        <w:widowControl w:val="0"/>
        <w:autoSpaceDE w:val="0"/>
        <w:spacing w:after="0" w:line="240" w:lineRule="auto"/>
        <w:ind w:firstLine="709"/>
        <w:jc w:val="center"/>
        <w:rPr>
          <w:rFonts w:ascii="Times New Roman" w:hAnsi="Times New Roman"/>
          <w:sz w:val="24"/>
          <w:szCs w:val="24"/>
        </w:rPr>
      </w:pPr>
    </w:p>
    <w:p w:rsidR="00D753BB" w:rsidRPr="006B1391" w:rsidRDefault="00D753BB" w:rsidP="00D753BB">
      <w:pPr>
        <w:pStyle w:val="afa"/>
        <w:widowControl w:val="0"/>
        <w:numPr>
          <w:ilvl w:val="0"/>
          <w:numId w:val="15"/>
        </w:numPr>
        <w:autoSpaceDE w:val="0"/>
        <w:spacing w:after="0" w:line="240" w:lineRule="auto"/>
        <w:jc w:val="center"/>
        <w:rPr>
          <w:rFonts w:ascii="Times New Roman" w:hAnsi="Times New Roman"/>
          <w:sz w:val="24"/>
          <w:szCs w:val="24"/>
        </w:rPr>
      </w:pPr>
      <w:r w:rsidRPr="00C34062">
        <w:rPr>
          <w:rFonts w:ascii="Times New Roman" w:hAnsi="Times New Roman"/>
          <w:b/>
          <w:sz w:val="24"/>
          <w:szCs w:val="24"/>
        </w:rPr>
        <w:t>Ответственность Сторон</w:t>
      </w:r>
    </w:p>
    <w:p w:rsidR="00D753BB" w:rsidRPr="00C34062" w:rsidRDefault="00D753BB" w:rsidP="00D753BB">
      <w:pPr>
        <w:pStyle w:val="afa"/>
        <w:widowControl w:val="0"/>
        <w:autoSpaceDE w:val="0"/>
        <w:spacing w:after="0" w:line="240" w:lineRule="auto"/>
        <w:rPr>
          <w:rFonts w:ascii="Times New Roman" w:hAnsi="Times New Roman"/>
          <w:sz w:val="24"/>
          <w:szCs w:val="24"/>
        </w:rPr>
      </w:pPr>
    </w:p>
    <w:p w:rsidR="00D753BB" w:rsidRPr="00521C26" w:rsidRDefault="00D753BB" w:rsidP="00D753BB">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proofErr w:type="gramStart"/>
      <w:r w:rsidRPr="00521C26">
        <w:rPr>
          <w:rFonts w:ascii="Times New Roman" w:hAnsi="Times New Roman"/>
          <w:sz w:val="24"/>
          <w:szCs w:val="24"/>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w:t>
      </w:r>
      <w:proofErr w:type="gramEnd"/>
      <w:r w:rsidRPr="00521C26">
        <w:rPr>
          <w:rFonts w:ascii="Times New Roman" w:hAnsi="Times New Roman"/>
          <w:sz w:val="24"/>
          <w:szCs w:val="24"/>
        </w:rPr>
        <w:t xml:space="preserve"> Федерации от 30.08.2017 № 1042 (далее – Правила), а также в соответствии с положениями статьи 34 Закона о контрактной системе.</w:t>
      </w:r>
    </w:p>
    <w:p w:rsidR="00D753BB" w:rsidRPr="00521C26" w:rsidRDefault="00D753BB" w:rsidP="00D753B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D753BB" w:rsidRPr="00521C26" w:rsidRDefault="00D753BB" w:rsidP="00D753BB">
      <w:pPr>
        <w:spacing w:after="0" w:line="240" w:lineRule="auto"/>
        <w:ind w:firstLine="709"/>
        <w:jc w:val="both"/>
        <w:rPr>
          <w:rFonts w:ascii="Times New Roman" w:hAnsi="Times New Roman"/>
          <w:sz w:val="24"/>
          <w:szCs w:val="24"/>
        </w:rPr>
      </w:pPr>
      <w:r w:rsidRPr="00521C26">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а) 1000 рублей, если цена Контракта не превышает 3 млн. рублей (включительно);</w:t>
      </w:r>
    </w:p>
    <w:p w:rsidR="00D753BB" w:rsidRPr="00521C26" w:rsidRDefault="00D753BB" w:rsidP="00D753B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521C26">
        <w:rPr>
          <w:rFonts w:ascii="Times New Roman" w:hAnsi="Times New Roman"/>
          <w:sz w:val="24"/>
          <w:szCs w:val="24"/>
        </w:rPr>
        <w:lastRenderedPageBreak/>
        <w:t>уменьшенной на сумму, пропорциональную объему обязательств, предусмотренных Контрактом и фактически исполненных Подрядчиком.</w:t>
      </w:r>
    </w:p>
    <w:p w:rsidR="00D753BB" w:rsidRPr="00521C26" w:rsidRDefault="00D753BB" w:rsidP="00D753B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а) 3 процента цены Контракта (этапа) в случае, если цена Контракта (этапа) не превышает 3 млн. рублей;</w:t>
      </w:r>
    </w:p>
    <w:p w:rsidR="00D753BB" w:rsidRPr="00521C26" w:rsidRDefault="00D753BB" w:rsidP="00D753BB">
      <w:pPr>
        <w:widowControl w:val="0"/>
        <w:autoSpaceDE w:val="0"/>
        <w:spacing w:after="0" w:line="240" w:lineRule="auto"/>
        <w:ind w:firstLine="709"/>
        <w:jc w:val="both"/>
        <w:rPr>
          <w:rFonts w:ascii="Times New Roman" w:hAnsi="Times New Roman"/>
          <w:sz w:val="24"/>
          <w:szCs w:val="24"/>
        </w:rPr>
      </w:pPr>
      <w:r w:rsidRPr="00521C26">
        <w:rPr>
          <w:rFonts w:ascii="Times New Roman" w:hAnsi="Times New Roman"/>
          <w:sz w:val="24"/>
          <w:szCs w:val="24"/>
        </w:rPr>
        <w:t>и составляет _____________ рублей ______ копеек.</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а) 1000 рублей, если цена Контракта не превышает 3 млн. рублей;</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 xml:space="preserve">.7. </w:t>
      </w:r>
      <w:proofErr w:type="gramStart"/>
      <w:r w:rsidRPr="00521C26">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w:t>
      </w:r>
      <w:proofErr w:type="gramEnd"/>
      <w:r w:rsidRPr="00521C26">
        <w:rPr>
          <w:rFonts w:ascii="Times New Roman" w:hAnsi="Times New Roman"/>
          <w:sz w:val="24"/>
          <w:szCs w:val="24"/>
        </w:rPr>
        <w:t xml:space="preserve">, </w:t>
      </w:r>
      <w:proofErr w:type="gramStart"/>
      <w:r w:rsidRPr="00521C26">
        <w:rPr>
          <w:rFonts w:ascii="Times New Roman" w:hAnsi="Times New Roman"/>
          <w:sz w:val="24"/>
          <w:szCs w:val="24"/>
        </w:rPr>
        <w:t>определяемой</w:t>
      </w:r>
      <w:proofErr w:type="gramEnd"/>
      <w:r w:rsidRPr="00521C26">
        <w:rPr>
          <w:rFonts w:ascii="Times New Roman" w:hAnsi="Times New Roman"/>
          <w:sz w:val="24"/>
          <w:szCs w:val="24"/>
        </w:rPr>
        <w:t xml:space="preserve"> в следующем порядке:</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 xml:space="preserve">и составляет </w:t>
      </w:r>
      <w:r w:rsidR="00AF09D6">
        <w:rPr>
          <w:rFonts w:ascii="Times New Roman" w:hAnsi="Times New Roman"/>
          <w:sz w:val="24"/>
          <w:szCs w:val="24"/>
        </w:rPr>
        <w:t xml:space="preserve">68260 </w:t>
      </w:r>
      <w:r w:rsidR="00207B75">
        <w:rPr>
          <w:rFonts w:ascii="Times New Roman" w:hAnsi="Times New Roman"/>
          <w:sz w:val="24"/>
          <w:szCs w:val="24"/>
        </w:rPr>
        <w:t xml:space="preserve"> рублей </w:t>
      </w:r>
      <w:r w:rsidR="00AE46DB">
        <w:rPr>
          <w:rFonts w:ascii="Times New Roman" w:hAnsi="Times New Roman"/>
          <w:sz w:val="24"/>
          <w:szCs w:val="24"/>
        </w:rPr>
        <w:t>00</w:t>
      </w:r>
      <w:r w:rsidRPr="00521C26">
        <w:rPr>
          <w:rFonts w:ascii="Times New Roman" w:hAnsi="Times New Roman"/>
          <w:sz w:val="24"/>
          <w:szCs w:val="24"/>
        </w:rPr>
        <w:t xml:space="preserve"> копеек. </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D753BB" w:rsidRPr="00521C26" w:rsidRDefault="00D753BB" w:rsidP="00D753BB">
      <w:pPr>
        <w:autoSpaceDE w:val="0"/>
        <w:autoSpaceDN w:val="0"/>
        <w:adjustRightInd w:val="0"/>
        <w:spacing w:after="0" w:line="240" w:lineRule="auto"/>
        <w:ind w:firstLine="709"/>
        <w:jc w:val="both"/>
        <w:rPr>
          <w:rFonts w:ascii="Times New Roman" w:hAnsi="Times New Roman"/>
          <w:sz w:val="24"/>
          <w:szCs w:val="24"/>
        </w:rPr>
      </w:pPr>
      <w:r w:rsidRPr="00521C26">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753BB" w:rsidRPr="00521C26" w:rsidRDefault="00D753BB" w:rsidP="00D753BB">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.9. </w:t>
      </w:r>
      <w:proofErr w:type="gramStart"/>
      <w:r w:rsidRPr="00521C26">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9</w:t>
      </w:r>
      <w:proofErr w:type="gramEnd"/>
      <w:r w:rsidRPr="00521C26">
        <w:rPr>
          <w:rFonts w:ascii="Times New Roman" w:hAnsi="Times New Roman"/>
          <w:sz w:val="24"/>
          <w:szCs w:val="24"/>
        </w:rPr>
        <w:t xml:space="preserve"> настоящего Контракта.</w:t>
      </w:r>
    </w:p>
    <w:p w:rsidR="00D753BB" w:rsidRPr="00521C26" w:rsidRDefault="00D753BB" w:rsidP="00D753BB">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.10. Уплата Стороной неустойки (штрафа, пени) не освобождает ее от исполнения обязательств по Контракту.</w:t>
      </w:r>
    </w:p>
    <w:p w:rsidR="00D753BB" w:rsidRDefault="00D753BB" w:rsidP="00D753BB">
      <w:pPr>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521C26">
        <w:rPr>
          <w:rFonts w:ascii="Times New Roman" w:hAnsi="Times New Roman"/>
          <w:sz w:val="24"/>
          <w:szCs w:val="24"/>
        </w:rPr>
        <w:t>.11. </w:t>
      </w:r>
      <w:proofErr w:type="gramStart"/>
      <w:r w:rsidRPr="00521C26">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521C26">
        <w:rPr>
          <w:rFonts w:ascii="Times New Roman" w:hAnsi="Times New Roman"/>
          <w:sz w:val="24"/>
          <w:szCs w:val="24"/>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w:t>
      </w:r>
      <w:r w:rsidRPr="00521C26">
        <w:rPr>
          <w:rFonts w:ascii="Times New Roman" w:hAnsi="Times New Roman"/>
          <w:sz w:val="24"/>
          <w:szCs w:val="24"/>
        </w:rPr>
        <w:lastRenderedPageBreak/>
        <w:t>повлияли на исполнение Стороной своих обязательств, а также которые Сторона была не в состоянии предвидеть и предотвратить.</w:t>
      </w:r>
    </w:p>
    <w:p w:rsidR="00D753BB" w:rsidRPr="00521C26" w:rsidRDefault="00D753BB" w:rsidP="00D753BB">
      <w:pPr>
        <w:autoSpaceDE w:val="0"/>
        <w:spacing w:after="0" w:line="240" w:lineRule="auto"/>
        <w:ind w:firstLine="709"/>
        <w:jc w:val="both"/>
        <w:rPr>
          <w:rFonts w:ascii="Times New Roman" w:hAnsi="Times New Roman"/>
          <w:sz w:val="24"/>
          <w:szCs w:val="24"/>
        </w:rPr>
      </w:pPr>
    </w:p>
    <w:p w:rsidR="00D753BB" w:rsidRDefault="00D753BB" w:rsidP="00D753BB">
      <w:pPr>
        <w:pStyle w:val="afa"/>
        <w:widowControl w:val="0"/>
        <w:numPr>
          <w:ilvl w:val="0"/>
          <w:numId w:val="15"/>
        </w:numPr>
        <w:autoSpaceDE w:val="0"/>
        <w:spacing w:after="0" w:line="240" w:lineRule="auto"/>
        <w:jc w:val="center"/>
        <w:rPr>
          <w:rFonts w:ascii="Times New Roman" w:hAnsi="Times New Roman"/>
          <w:b/>
          <w:sz w:val="24"/>
          <w:szCs w:val="24"/>
        </w:rPr>
      </w:pPr>
      <w:r w:rsidRPr="00C34062">
        <w:rPr>
          <w:rFonts w:ascii="Times New Roman" w:hAnsi="Times New Roman"/>
          <w:b/>
          <w:sz w:val="24"/>
          <w:szCs w:val="24"/>
        </w:rPr>
        <w:t>Обеспечение исполнения Контракта</w:t>
      </w:r>
    </w:p>
    <w:p w:rsidR="00D753BB" w:rsidRPr="00C34062" w:rsidRDefault="00D753BB" w:rsidP="00D753BB">
      <w:pPr>
        <w:pStyle w:val="afa"/>
        <w:widowControl w:val="0"/>
        <w:autoSpaceDE w:val="0"/>
        <w:spacing w:after="0" w:line="240" w:lineRule="auto"/>
        <w:rPr>
          <w:rFonts w:ascii="Times New Roman" w:hAnsi="Times New Roman"/>
          <w:b/>
          <w:sz w:val="24"/>
          <w:szCs w:val="24"/>
        </w:rPr>
      </w:pP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z w:val="24"/>
          <w:szCs w:val="24"/>
        </w:rPr>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D753BB" w:rsidRPr="00627D32" w:rsidRDefault="00D753BB" w:rsidP="00D753BB">
      <w:pPr>
        <w:spacing w:after="0" w:line="240" w:lineRule="auto"/>
        <w:ind w:firstLine="709"/>
        <w:jc w:val="both"/>
        <w:rPr>
          <w:rFonts w:ascii="Times New Roman" w:hAnsi="Times New Roman"/>
          <w:sz w:val="24"/>
          <w:szCs w:val="24"/>
        </w:rPr>
      </w:pPr>
      <w:r w:rsidRPr="0004632E">
        <w:rPr>
          <w:rFonts w:ascii="Times New Roman" w:hAnsi="Times New Roman"/>
          <w:sz w:val="24"/>
          <w:szCs w:val="24"/>
        </w:rPr>
        <w:t>Обеспечение исполнения Контракта не применяется, если участник закупки, с которым заключается Контракт, является казенным учреждением</w:t>
      </w:r>
      <w:r w:rsidRPr="00627D32">
        <w:rPr>
          <w:rFonts w:ascii="Times New Roman" w:hAnsi="Times New Roman"/>
          <w:sz w:val="24"/>
          <w:szCs w:val="24"/>
        </w:rPr>
        <w:t>.</w:t>
      </w: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z w:val="24"/>
          <w:szCs w:val="24"/>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w:t>
      </w:r>
      <w:r>
        <w:rPr>
          <w:rFonts w:ascii="Times New Roman" w:hAnsi="Times New Roman"/>
          <w:sz w:val="24"/>
          <w:szCs w:val="24"/>
        </w:rPr>
        <w:t>  </w:t>
      </w:r>
      <w:r w:rsidRPr="00627D32">
        <w:rPr>
          <w:rFonts w:ascii="Times New Roman" w:hAnsi="Times New Roman"/>
          <w:sz w:val="24"/>
          <w:szCs w:val="24"/>
        </w:rPr>
        <w:t xml:space="preserve">законодательством Российской Федерации учитываются операции со средствами, поступающими Заказчику. </w:t>
      </w: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z w:val="24"/>
          <w:szCs w:val="24"/>
        </w:rPr>
        <w:t>Способ обеспечения исполнения Контракта определяется Подрядчиком самостоятельно.</w:t>
      </w:r>
    </w:p>
    <w:p w:rsidR="00CB1985" w:rsidRDefault="00D753BB" w:rsidP="00CB1985">
      <w:pPr>
        <w:pStyle w:val="afc"/>
        <w:spacing w:before="0" w:beforeAutospacing="0" w:after="0" w:afterAutospacing="0"/>
      </w:pPr>
      <w:r w:rsidRPr="00627D32">
        <w:t>8.2. Размер обеспечения и</w:t>
      </w:r>
      <w:r>
        <w:t xml:space="preserve">сполнения Контракта </w:t>
      </w:r>
      <w:r w:rsidR="00CB1985">
        <w:t xml:space="preserve">составляет 5% начальной (максимальной) цены контракта, что составляет: </w:t>
      </w:r>
      <w:r w:rsidR="00AF09D6">
        <w:t>34130</w:t>
      </w:r>
      <w:r w:rsidR="00CB1985">
        <w:t xml:space="preserve"> (</w:t>
      </w:r>
      <w:r w:rsidR="00AE46DB">
        <w:t xml:space="preserve">тридцать </w:t>
      </w:r>
      <w:r w:rsidR="00AF09D6">
        <w:t>четыре</w:t>
      </w:r>
      <w:r w:rsidR="00AE46DB">
        <w:t xml:space="preserve"> тысяч</w:t>
      </w:r>
      <w:r w:rsidR="00AF09D6">
        <w:t>и сто тридцать</w:t>
      </w:r>
      <w:r w:rsidR="00CB1985">
        <w:t>) рублей 0</w:t>
      </w:r>
      <w:r w:rsidR="00AE46DB">
        <w:t>0</w:t>
      </w:r>
      <w:r w:rsidR="00CB1985">
        <w:t xml:space="preserve"> копеек.</w:t>
      </w:r>
    </w:p>
    <w:p w:rsidR="00D753BB"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z w:val="24"/>
          <w:szCs w:val="24"/>
        </w:rPr>
        <w:t>При снижении цены в предложенной Подрядчиком заявке на двадцать пять процентов и более процентов по отношению к</w:t>
      </w:r>
      <w:r>
        <w:rPr>
          <w:rFonts w:ascii="Times New Roman" w:hAnsi="Times New Roman"/>
          <w:sz w:val="24"/>
          <w:szCs w:val="24"/>
        </w:rPr>
        <w:t xml:space="preserve"> начальной (максимальной) цене К</w:t>
      </w:r>
      <w:r w:rsidRPr="00627D32">
        <w:rPr>
          <w:rFonts w:ascii="Times New Roman" w:hAnsi="Times New Roman"/>
          <w:sz w:val="24"/>
          <w:szCs w:val="24"/>
        </w:rPr>
        <w:t>онтракта Подрядчик</w:t>
      </w:r>
      <w:r>
        <w:rPr>
          <w:rFonts w:ascii="Times New Roman" w:hAnsi="Times New Roman"/>
          <w:sz w:val="24"/>
          <w:szCs w:val="24"/>
        </w:rPr>
        <w:t>, с которым заключается К</w:t>
      </w:r>
      <w:r w:rsidRPr="00627D32">
        <w:rPr>
          <w:rFonts w:ascii="Times New Roman" w:hAnsi="Times New Roman"/>
          <w:sz w:val="24"/>
          <w:szCs w:val="24"/>
        </w:rPr>
        <w:t xml:space="preserve">онтракт, предоставляет обеспечение исполнения </w:t>
      </w:r>
      <w:r>
        <w:rPr>
          <w:rFonts w:ascii="Times New Roman" w:hAnsi="Times New Roman"/>
          <w:sz w:val="24"/>
          <w:szCs w:val="24"/>
        </w:rPr>
        <w:t>К</w:t>
      </w:r>
      <w:r w:rsidRPr="00627D32">
        <w:rPr>
          <w:rFonts w:ascii="Times New Roman" w:hAnsi="Times New Roman"/>
          <w:sz w:val="24"/>
          <w:szCs w:val="24"/>
        </w:rPr>
        <w:t>онтракта с учетом положений статьи37 Закона о контрактной системе.</w:t>
      </w:r>
    </w:p>
    <w:p w:rsidR="00D753BB" w:rsidRPr="00EE4F83" w:rsidRDefault="00D753BB" w:rsidP="00D753BB">
      <w:pPr>
        <w:spacing w:after="0" w:line="240" w:lineRule="auto"/>
        <w:ind w:firstLine="709"/>
        <w:jc w:val="both"/>
        <w:rPr>
          <w:rFonts w:ascii="Times New Roman" w:hAnsi="Times New Roman"/>
          <w:sz w:val="24"/>
          <w:szCs w:val="24"/>
        </w:rPr>
      </w:pPr>
      <w:r w:rsidRPr="00EE4F83">
        <w:rPr>
          <w:rFonts w:ascii="Times New Roman" w:hAnsi="Times New Roman"/>
          <w:sz w:val="24"/>
          <w:szCs w:val="24"/>
        </w:rPr>
        <w:t xml:space="preserve">В случае предоставления обеспечения исполнения контракта участником закупки внесением денежных средств,  перечисляются на счет по следующим реквизитам: </w:t>
      </w:r>
    </w:p>
    <w:p w:rsidR="00925E4C" w:rsidRPr="00ED0F9C" w:rsidRDefault="00925E4C" w:rsidP="00925E4C">
      <w:pPr>
        <w:pStyle w:val="afc"/>
        <w:tabs>
          <w:tab w:val="left" w:pos="-1300"/>
        </w:tabs>
        <w:spacing w:before="0" w:beforeAutospacing="0" w:after="0" w:afterAutospacing="0" w:line="0" w:lineRule="atLeast"/>
        <w:jc w:val="left"/>
        <w:rPr>
          <w:b/>
          <w:highlight w:val="yellow"/>
        </w:rPr>
      </w:pPr>
      <w:r>
        <w:t xml:space="preserve">Получатель: Администрация Рогалевского сельсовета </w:t>
      </w:r>
      <w:r w:rsidRPr="00A83C6A">
        <w:t xml:space="preserve"> Ордынского района Новосибирской области</w:t>
      </w:r>
      <w:r>
        <w:t>.</w:t>
      </w:r>
    </w:p>
    <w:p w:rsidR="00925E4C" w:rsidRDefault="00925E4C" w:rsidP="00925E4C">
      <w:pPr>
        <w:pStyle w:val="afc"/>
        <w:spacing w:before="0" w:beforeAutospacing="0" w:after="0" w:afterAutospacing="0"/>
      </w:pPr>
      <w:r>
        <w:t>С</w:t>
      </w:r>
      <w:r w:rsidRPr="00CE2A51">
        <w:t xml:space="preserve">чет УФК по Новосибирской области (администрация </w:t>
      </w:r>
      <w:r>
        <w:t xml:space="preserve">Рогалевского сельсовета </w:t>
      </w:r>
      <w:r w:rsidRPr="00CE2A51">
        <w:t>Ордынского района</w:t>
      </w:r>
      <w:r>
        <w:t xml:space="preserve"> Новосибирской области</w:t>
      </w:r>
      <w:r w:rsidRPr="00CE2A51">
        <w:t>) ИНН 54341</w:t>
      </w:r>
      <w:r>
        <w:t>00649</w:t>
      </w:r>
      <w:r w:rsidRPr="00CE2A51">
        <w:t xml:space="preserve">, КПП 543401001, счет получателя </w:t>
      </w:r>
      <w:r w:rsidR="004B0A1F">
        <w:t>40302810400043000254</w:t>
      </w:r>
      <w:r w:rsidRPr="00CE2A51">
        <w:t xml:space="preserve">, банк получателя </w:t>
      </w:r>
      <w:proofErr w:type="gramStart"/>
      <w:r>
        <w:t>Сибирское</w:t>
      </w:r>
      <w:proofErr w:type="gramEnd"/>
      <w:r w:rsidRPr="00CE2A51">
        <w:t xml:space="preserve"> ГУ Банка</w:t>
      </w:r>
      <w:r>
        <w:t xml:space="preserve"> России</w:t>
      </w:r>
      <w:r w:rsidRPr="00CE2A51">
        <w:t xml:space="preserve">, г. Новосибирск, БИК банка получателя 045004001, код бюджетной классификации доходов </w:t>
      </w:r>
      <w:r>
        <w:rPr>
          <w:szCs w:val="28"/>
        </w:rPr>
        <w:t>555</w:t>
      </w:r>
      <w:r w:rsidRPr="00C03EE7">
        <w:rPr>
          <w:szCs w:val="28"/>
        </w:rPr>
        <w:t>11105035100000120</w:t>
      </w:r>
      <w:r w:rsidRPr="00CE2A51">
        <w:t>, ОКТМО 50642</w:t>
      </w:r>
      <w:r>
        <w:t>423</w:t>
      </w:r>
      <w:r w:rsidRPr="00CE2A51">
        <w:t xml:space="preserve">. </w:t>
      </w:r>
    </w:p>
    <w:p w:rsidR="00CB1985" w:rsidRDefault="00925E4C" w:rsidP="00925E4C">
      <w:pPr>
        <w:pStyle w:val="afc"/>
        <w:spacing w:before="0" w:beforeAutospacing="0" w:after="0" w:afterAutospacing="0"/>
      </w:pPr>
      <w:r>
        <w:t>Назначение платежа: Денежные средства для обеспечения исполнения контракта по  огораживанию мест захоронения</w:t>
      </w:r>
      <w:r w:rsidR="00C17E7B">
        <w:t xml:space="preserve"> (общественное кладбище) </w:t>
      </w:r>
      <w:proofErr w:type="gramStart"/>
      <w:r>
        <w:t>в</w:t>
      </w:r>
      <w:proofErr w:type="gramEnd"/>
      <w:r>
        <w:t xml:space="preserve"> с. Рогалево. </w:t>
      </w:r>
      <w:r w:rsidR="00CB1985">
        <w:t>НДС не облагается.</w:t>
      </w:r>
    </w:p>
    <w:p w:rsidR="00D753BB" w:rsidRPr="00627D32" w:rsidRDefault="00D753BB" w:rsidP="00D753BB">
      <w:pPr>
        <w:spacing w:after="0" w:line="240" w:lineRule="auto"/>
        <w:ind w:firstLine="709"/>
        <w:jc w:val="both"/>
        <w:rPr>
          <w:rFonts w:ascii="Times New Roman" w:hAnsi="Times New Roman"/>
          <w:sz w:val="24"/>
          <w:szCs w:val="24"/>
        </w:rPr>
      </w:pPr>
      <w:r w:rsidRPr="00627D32">
        <w:rPr>
          <w:rFonts w:ascii="Times New Roman" w:hAnsi="Times New Roman"/>
          <w:sz w:val="24"/>
          <w:szCs w:val="24"/>
        </w:rPr>
        <w:t>8.3. Подрядчик в ходе исполнения Контракта вправе предоставить За</w:t>
      </w:r>
      <w:r>
        <w:rPr>
          <w:rFonts w:ascii="Times New Roman" w:hAnsi="Times New Roman"/>
          <w:sz w:val="24"/>
          <w:szCs w:val="24"/>
        </w:rPr>
        <w:t>казчику обеспечение исполнения К</w:t>
      </w:r>
      <w:r w:rsidRPr="00627D32">
        <w:rPr>
          <w:rFonts w:ascii="Times New Roman" w:hAnsi="Times New Roman"/>
          <w:sz w:val="24"/>
          <w:szCs w:val="24"/>
        </w:rPr>
        <w:t>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D753BB" w:rsidRPr="00627D32" w:rsidRDefault="00D753BB" w:rsidP="00D753BB">
      <w:pPr>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8.4. Срок дейс</w:t>
      </w:r>
      <w:r>
        <w:rPr>
          <w:rFonts w:ascii="Times New Roman" w:hAnsi="Times New Roman"/>
          <w:sz w:val="24"/>
          <w:szCs w:val="24"/>
        </w:rPr>
        <w:t>твия банковской гарантии по «31</w:t>
      </w:r>
      <w:r w:rsidRPr="00627D32">
        <w:rPr>
          <w:rFonts w:ascii="Times New Roman" w:hAnsi="Times New Roman"/>
          <w:sz w:val="24"/>
          <w:szCs w:val="24"/>
        </w:rPr>
        <w:t>»</w:t>
      </w:r>
      <w:r w:rsidR="00CB1985">
        <w:rPr>
          <w:rFonts w:ascii="Times New Roman" w:hAnsi="Times New Roman"/>
          <w:sz w:val="24"/>
          <w:szCs w:val="24"/>
        </w:rPr>
        <w:t xml:space="preserve"> декабря</w:t>
      </w:r>
      <w:r>
        <w:rPr>
          <w:rFonts w:ascii="Times New Roman" w:hAnsi="Times New Roman"/>
          <w:sz w:val="24"/>
          <w:szCs w:val="24"/>
        </w:rPr>
        <w:t xml:space="preserve"> 201</w:t>
      </w:r>
      <w:r w:rsidR="00CB1985">
        <w:rPr>
          <w:rFonts w:ascii="Times New Roman" w:hAnsi="Times New Roman"/>
          <w:sz w:val="24"/>
          <w:szCs w:val="24"/>
        </w:rPr>
        <w:t>8</w:t>
      </w:r>
      <w:r w:rsidRPr="00627D32">
        <w:rPr>
          <w:rFonts w:ascii="Times New Roman" w:hAnsi="Times New Roman"/>
          <w:sz w:val="24"/>
          <w:szCs w:val="24"/>
        </w:rPr>
        <w:t>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p>
    <w:p w:rsidR="00D753BB" w:rsidRPr="00627D32" w:rsidRDefault="00D753BB" w:rsidP="00D753BB">
      <w:pPr>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8.5. В случае</w:t>
      </w:r>
      <w:proofErr w:type="gramStart"/>
      <w:r w:rsidRPr="00627D32">
        <w:rPr>
          <w:rFonts w:ascii="Times New Roman" w:hAnsi="Times New Roman"/>
          <w:sz w:val="24"/>
          <w:szCs w:val="24"/>
        </w:rPr>
        <w:t>,</w:t>
      </w:r>
      <w:proofErr w:type="gramEnd"/>
      <w:r w:rsidRPr="00627D32">
        <w:rPr>
          <w:rFonts w:ascii="Times New Roman" w:hAnsi="Times New Roman"/>
          <w:sz w:val="24"/>
          <w:szCs w:val="24"/>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w:t>
      </w:r>
      <w:r>
        <w:rPr>
          <w:rFonts w:ascii="Times New Roman" w:hAnsi="Times New Roman"/>
          <w:sz w:val="24"/>
          <w:szCs w:val="24"/>
        </w:rPr>
        <w:t> </w:t>
      </w:r>
      <w:r w:rsidRPr="00627D32">
        <w:rPr>
          <w:rFonts w:ascii="Times New Roman" w:hAnsi="Times New Roman"/>
          <w:sz w:val="24"/>
          <w:szCs w:val="24"/>
        </w:rPr>
        <w:t>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w:t>
      </w:r>
      <w:r w:rsidRPr="00627D32">
        <w:rPr>
          <w:rFonts w:ascii="Times New Roman" w:hAnsi="Times New Roman"/>
          <w:sz w:val="24"/>
          <w:szCs w:val="24"/>
        </w:rPr>
        <w:lastRenderedPageBreak/>
        <w:t>Подрядчиком и является основанием для расторжения Контракта по требованию Заказчика с</w:t>
      </w:r>
      <w:r>
        <w:rPr>
          <w:rFonts w:ascii="Times New Roman" w:hAnsi="Times New Roman"/>
          <w:sz w:val="24"/>
          <w:szCs w:val="24"/>
        </w:rPr>
        <w:t> </w:t>
      </w:r>
      <w:r w:rsidRPr="00627D32">
        <w:rPr>
          <w:rFonts w:ascii="Times New Roman" w:hAnsi="Times New Roman"/>
          <w:sz w:val="24"/>
          <w:szCs w:val="24"/>
        </w:rPr>
        <w:t>возмещением ущерба в полном объеме.</w:t>
      </w:r>
    </w:p>
    <w:p w:rsidR="00D753BB" w:rsidRPr="00627D32" w:rsidRDefault="00D753BB" w:rsidP="00D753BB">
      <w:pPr>
        <w:widowControl w:val="0"/>
        <w:tabs>
          <w:tab w:val="left" w:pos="709"/>
        </w:tabs>
        <w:autoSpaceDE w:val="0"/>
        <w:autoSpaceDN w:val="0"/>
        <w:adjustRightInd w:val="0"/>
        <w:spacing w:after="0" w:line="240" w:lineRule="auto"/>
        <w:ind w:firstLine="709"/>
        <w:jc w:val="both"/>
        <w:rPr>
          <w:rFonts w:ascii="Times New Roman" w:hAnsi="Times New Roman"/>
          <w:sz w:val="24"/>
          <w:szCs w:val="24"/>
          <w:lang w:eastAsia="en-US"/>
        </w:rPr>
      </w:pPr>
      <w:r w:rsidRPr="00627D32">
        <w:rPr>
          <w:rFonts w:ascii="Times New Roman" w:hAnsi="Times New Roman"/>
          <w:sz w:val="24"/>
          <w:szCs w:val="24"/>
        </w:rPr>
        <w:t>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w:t>
      </w:r>
      <w:r w:rsidRPr="00800DDB">
        <w:rPr>
          <w:rFonts w:ascii="Times New Roman" w:hAnsi="Times New Roman"/>
          <w:sz w:val="24"/>
          <w:szCs w:val="24"/>
        </w:rPr>
        <w:t>15 (пятнадцати</w:t>
      </w:r>
      <w:r w:rsidRPr="00627D32">
        <w:rPr>
          <w:rFonts w:ascii="Times New Roman" w:hAnsi="Times New Roman"/>
          <w:sz w:val="24"/>
          <w:szCs w:val="24"/>
        </w:rPr>
        <w:t xml:space="preserve">) рабочих дней с даты подписания Сторонами </w:t>
      </w:r>
      <w:hyperlink w:anchor="Par1076" w:history="1">
        <w:proofErr w:type="gramStart"/>
        <w:r w:rsidRPr="00627D32">
          <w:rPr>
            <w:rFonts w:ascii="Times New Roman" w:hAnsi="Times New Roman"/>
            <w:sz w:val="24"/>
            <w:szCs w:val="24"/>
            <w:lang w:eastAsia="en-US"/>
          </w:rPr>
          <w:t>а</w:t>
        </w:r>
      </w:hyperlink>
      <w:r w:rsidRPr="00627D32">
        <w:rPr>
          <w:rFonts w:ascii="Times New Roman" w:hAnsi="Times New Roman"/>
          <w:sz w:val="24"/>
          <w:szCs w:val="24"/>
          <w:lang w:eastAsia="en-US"/>
        </w:rPr>
        <w:t>кта</w:t>
      </w:r>
      <w:proofErr w:type="gramEnd"/>
      <w:r w:rsidRPr="00627D32">
        <w:rPr>
          <w:rFonts w:ascii="Times New Roman" w:hAnsi="Times New Roman"/>
          <w:sz w:val="24"/>
          <w:szCs w:val="24"/>
          <w:lang w:eastAsia="en-US"/>
        </w:rPr>
        <w:t xml:space="preserve"> приемки выполненных работ, оформленного по прилагаемой форме (</w:t>
      </w:r>
      <w:r w:rsidRPr="004908E3">
        <w:rPr>
          <w:rFonts w:ascii="Times New Roman" w:hAnsi="Times New Roman"/>
          <w:sz w:val="24"/>
          <w:szCs w:val="24"/>
          <w:lang w:eastAsia="en-US"/>
        </w:rPr>
        <w:t>приложение №</w:t>
      </w:r>
      <w:r w:rsidRPr="00627D32">
        <w:rPr>
          <w:rFonts w:ascii="Times New Roman" w:hAnsi="Times New Roman"/>
          <w:sz w:val="24"/>
          <w:szCs w:val="24"/>
          <w:lang w:eastAsia="en-US"/>
        </w:rPr>
        <w:t> 2 к Контракту), при отсутствии у Заказчика претензий по объему и качеству выполненных Работ.</w:t>
      </w:r>
    </w:p>
    <w:p w:rsidR="00D753BB" w:rsidRPr="00627D32" w:rsidRDefault="00D753BB" w:rsidP="00D753BB">
      <w:pPr>
        <w:widowControl w:val="0"/>
        <w:spacing w:after="0" w:line="240" w:lineRule="auto"/>
        <w:ind w:firstLine="709"/>
        <w:jc w:val="both"/>
        <w:rPr>
          <w:rFonts w:ascii="Times New Roman" w:hAnsi="Times New Roman"/>
          <w:sz w:val="24"/>
          <w:szCs w:val="24"/>
        </w:rPr>
      </w:pPr>
      <w:r w:rsidRPr="00627D32">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D753BB" w:rsidRPr="00627D32" w:rsidRDefault="00D753BB" w:rsidP="00D753BB">
      <w:pPr>
        <w:widowControl w:val="0"/>
        <w:spacing w:after="0" w:line="240" w:lineRule="auto"/>
        <w:ind w:firstLine="709"/>
        <w:jc w:val="both"/>
        <w:rPr>
          <w:rFonts w:ascii="Times New Roman" w:hAnsi="Times New Roman"/>
          <w:sz w:val="24"/>
          <w:szCs w:val="24"/>
        </w:rPr>
      </w:pPr>
      <w:r w:rsidRPr="00627D32">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D753BB" w:rsidRPr="00627D32" w:rsidRDefault="00D753BB" w:rsidP="00D753BB">
      <w:pPr>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w:t>
      </w:r>
      <w:r>
        <w:rPr>
          <w:rFonts w:ascii="Times New Roman" w:hAnsi="Times New Roman"/>
          <w:sz w:val="24"/>
          <w:szCs w:val="24"/>
        </w:rPr>
        <w:t> </w:t>
      </w:r>
      <w:r w:rsidRPr="00627D32">
        <w:rPr>
          <w:rFonts w:ascii="Times New Roman" w:hAnsi="Times New Roman"/>
          <w:sz w:val="24"/>
          <w:szCs w:val="24"/>
        </w:rPr>
        <w:t>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53BB" w:rsidRPr="00627D32" w:rsidRDefault="00D753BB" w:rsidP="00D753BB">
      <w:pPr>
        <w:widowControl w:val="0"/>
        <w:tabs>
          <w:tab w:val="left" w:pos="709"/>
        </w:tabs>
        <w:spacing w:after="0" w:line="240" w:lineRule="auto"/>
        <w:ind w:firstLine="709"/>
        <w:jc w:val="both"/>
        <w:rPr>
          <w:rFonts w:ascii="Times New Roman" w:hAnsi="Times New Roman"/>
          <w:b/>
          <w:sz w:val="24"/>
          <w:szCs w:val="24"/>
        </w:rPr>
      </w:pPr>
      <w:r w:rsidRPr="00627D32">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Контракта, несет Подрядчик.</w:t>
      </w:r>
    </w:p>
    <w:p w:rsidR="00D753BB" w:rsidRPr="002C2792" w:rsidRDefault="00D753BB" w:rsidP="00D753BB">
      <w:pPr>
        <w:widowControl w:val="0"/>
        <w:autoSpaceDE w:val="0"/>
        <w:spacing w:after="0" w:line="240" w:lineRule="auto"/>
        <w:jc w:val="center"/>
        <w:rPr>
          <w:rFonts w:ascii="Times New Roman" w:hAnsi="Times New Roman"/>
          <w:b/>
          <w:sz w:val="24"/>
          <w:szCs w:val="24"/>
        </w:rPr>
      </w:pPr>
    </w:p>
    <w:p w:rsidR="00D753BB" w:rsidRDefault="00D753BB" w:rsidP="00D753BB">
      <w:pPr>
        <w:pStyle w:val="afa"/>
        <w:widowControl w:val="0"/>
        <w:numPr>
          <w:ilvl w:val="0"/>
          <w:numId w:val="15"/>
        </w:numPr>
        <w:autoSpaceDE w:val="0"/>
        <w:spacing w:after="0" w:line="240" w:lineRule="auto"/>
        <w:jc w:val="center"/>
        <w:rPr>
          <w:rFonts w:ascii="Times New Roman" w:hAnsi="Times New Roman"/>
          <w:b/>
          <w:sz w:val="24"/>
          <w:szCs w:val="24"/>
        </w:rPr>
      </w:pPr>
      <w:r w:rsidRPr="00C34062">
        <w:rPr>
          <w:rFonts w:ascii="Times New Roman" w:hAnsi="Times New Roman"/>
          <w:b/>
          <w:sz w:val="24"/>
          <w:szCs w:val="24"/>
        </w:rPr>
        <w:t>Срок действия, порядок изменения и расторжения Контракта</w:t>
      </w:r>
    </w:p>
    <w:p w:rsidR="00D753BB" w:rsidRPr="00C34062" w:rsidRDefault="00D753BB" w:rsidP="00D753BB">
      <w:pPr>
        <w:pStyle w:val="afa"/>
        <w:widowControl w:val="0"/>
        <w:autoSpaceDE w:val="0"/>
        <w:spacing w:after="0" w:line="240" w:lineRule="auto"/>
        <w:rPr>
          <w:rFonts w:ascii="Times New Roman" w:hAnsi="Times New Roman"/>
          <w:b/>
          <w:sz w:val="24"/>
          <w:szCs w:val="24"/>
        </w:rPr>
      </w:pPr>
    </w:p>
    <w:p w:rsidR="00D753BB" w:rsidRPr="00627D32" w:rsidRDefault="00D753BB" w:rsidP="00D753BB">
      <w:pPr>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9.1. Контракт вступает в силу со дня его подписания Сторонами, а при заключении Контракта по результатам проведения электронного аукциона</w:t>
      </w:r>
      <w:r>
        <w:rPr>
          <w:rFonts w:ascii="Times New Roman" w:hAnsi="Times New Roman"/>
          <w:sz w:val="24"/>
          <w:szCs w:val="24"/>
        </w:rPr>
        <w:t xml:space="preserve">– </w:t>
      </w:r>
      <w:proofErr w:type="gramStart"/>
      <w:r w:rsidRPr="0004632E">
        <w:rPr>
          <w:rFonts w:ascii="Times New Roman" w:hAnsi="Times New Roman"/>
          <w:sz w:val="24"/>
          <w:szCs w:val="24"/>
        </w:rPr>
        <w:t xml:space="preserve">в </w:t>
      </w:r>
      <w:proofErr w:type="gramEnd"/>
      <w:r w:rsidRPr="0004632E">
        <w:rPr>
          <w:rFonts w:ascii="Times New Roman" w:hAnsi="Times New Roman"/>
          <w:sz w:val="24"/>
          <w:szCs w:val="24"/>
        </w:rPr>
        <w:t>соответствии с положениями статьи 83.2</w:t>
      </w:r>
      <w:r w:rsidRPr="00627D32">
        <w:rPr>
          <w:rFonts w:ascii="Times New Roman" w:hAnsi="Times New Roman"/>
          <w:sz w:val="24"/>
          <w:szCs w:val="24"/>
        </w:rPr>
        <w:t xml:space="preserve"> Закона о контрактной системе</w:t>
      </w:r>
      <w:r w:rsidRPr="00627D32">
        <w:rPr>
          <w:rFonts w:ascii="Times New Roman" w:hAnsi="Times New Roman"/>
          <w:i/>
          <w:iCs/>
          <w:sz w:val="24"/>
          <w:szCs w:val="24"/>
        </w:rPr>
        <w:t>.</w:t>
      </w:r>
    </w:p>
    <w:p w:rsidR="00D753BB" w:rsidRPr="00627D32" w:rsidRDefault="00D753BB" w:rsidP="00D753BB">
      <w:pPr>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9.2. Контракт действует до «</w:t>
      </w:r>
      <w:r>
        <w:rPr>
          <w:rFonts w:ascii="Times New Roman" w:hAnsi="Times New Roman"/>
          <w:sz w:val="24"/>
          <w:szCs w:val="24"/>
        </w:rPr>
        <w:t>3</w:t>
      </w:r>
      <w:r w:rsidR="00CB1985">
        <w:rPr>
          <w:rFonts w:ascii="Times New Roman" w:hAnsi="Times New Roman"/>
          <w:sz w:val="24"/>
          <w:szCs w:val="24"/>
        </w:rPr>
        <w:t>0</w:t>
      </w:r>
      <w:r w:rsidRPr="00627D32">
        <w:rPr>
          <w:rFonts w:ascii="Times New Roman" w:hAnsi="Times New Roman"/>
          <w:sz w:val="24"/>
          <w:szCs w:val="24"/>
        </w:rPr>
        <w:t>»</w:t>
      </w:r>
      <w:r w:rsidR="00925E4C">
        <w:rPr>
          <w:rFonts w:ascii="Times New Roman" w:hAnsi="Times New Roman"/>
          <w:sz w:val="24"/>
          <w:szCs w:val="24"/>
        </w:rPr>
        <w:t xml:space="preserve"> </w:t>
      </w:r>
      <w:r w:rsidR="00FC4FD5">
        <w:rPr>
          <w:rFonts w:ascii="Times New Roman" w:hAnsi="Times New Roman"/>
          <w:sz w:val="24"/>
          <w:szCs w:val="24"/>
        </w:rPr>
        <w:t>декабря</w:t>
      </w:r>
      <w:r>
        <w:rPr>
          <w:rFonts w:ascii="Times New Roman" w:hAnsi="Times New Roman"/>
          <w:sz w:val="24"/>
          <w:szCs w:val="24"/>
        </w:rPr>
        <w:t xml:space="preserve"> 2018 г</w:t>
      </w:r>
      <w:r w:rsidRPr="00627D32">
        <w:rPr>
          <w:rFonts w:ascii="Times New Roman" w:hAnsi="Times New Roman"/>
          <w:sz w:val="24"/>
          <w:szCs w:val="24"/>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D753BB" w:rsidRPr="00627D32" w:rsidRDefault="00D753BB" w:rsidP="00D753BB">
      <w:pPr>
        <w:autoSpaceDE w:val="0"/>
        <w:spacing w:after="0" w:line="240" w:lineRule="auto"/>
        <w:ind w:firstLine="709"/>
        <w:jc w:val="both"/>
        <w:rPr>
          <w:rFonts w:ascii="Times New Roman" w:hAnsi="Times New Roman"/>
          <w:sz w:val="24"/>
          <w:szCs w:val="24"/>
          <w:lang w:eastAsia="en-US"/>
        </w:rPr>
      </w:pPr>
      <w:r w:rsidRPr="00627D32">
        <w:rPr>
          <w:rFonts w:ascii="Times New Roman" w:hAnsi="Times New Roman"/>
          <w:sz w:val="24"/>
          <w:szCs w:val="24"/>
          <w:lang w:eastAsia="en-US"/>
        </w:rPr>
        <w:t>9.3. Контракт может быть расторгнут:</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lang w:eastAsia="en-US"/>
        </w:rPr>
      </w:pPr>
      <w:r w:rsidRPr="00627D32">
        <w:rPr>
          <w:rFonts w:ascii="Times New Roman" w:hAnsi="Times New Roman"/>
          <w:sz w:val="24"/>
          <w:szCs w:val="24"/>
          <w:lang w:eastAsia="en-US"/>
        </w:rPr>
        <w:t>по соглашению Сторон;</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shd w:val="clear" w:color="auto" w:fill="FFFF00"/>
          <w:lang w:eastAsia="en-US"/>
        </w:rPr>
      </w:pPr>
      <w:r w:rsidRPr="00627D32">
        <w:rPr>
          <w:rFonts w:ascii="Times New Roman" w:hAnsi="Times New Roman"/>
          <w:sz w:val="24"/>
          <w:szCs w:val="24"/>
          <w:lang w:eastAsia="en-US"/>
        </w:rPr>
        <w:t>по решению суда;</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в случае одностороннего отказа Стороны Контракта от исполнения Контракта в</w:t>
      </w:r>
      <w:r>
        <w:rPr>
          <w:rFonts w:ascii="Times New Roman" w:hAnsi="Times New Roman"/>
          <w:sz w:val="24"/>
          <w:szCs w:val="24"/>
        </w:rPr>
        <w:t> </w:t>
      </w:r>
      <w:r w:rsidRPr="00627D32">
        <w:rPr>
          <w:rFonts w:ascii="Times New Roman" w:hAnsi="Times New Roman"/>
          <w:sz w:val="24"/>
          <w:szCs w:val="24"/>
        </w:rPr>
        <w:t>соответствии с гражданским законодательством.</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 xml:space="preserve">9.4. Заказчик вправе обратиться </w:t>
      </w:r>
      <w:proofErr w:type="gramStart"/>
      <w:r w:rsidRPr="00627D32">
        <w:rPr>
          <w:rFonts w:ascii="Times New Roman" w:hAnsi="Times New Roman"/>
          <w:sz w:val="24"/>
          <w:szCs w:val="24"/>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627D32">
        <w:rPr>
          <w:rFonts w:ascii="Times New Roman" w:hAnsi="Times New Roman"/>
          <w:sz w:val="24"/>
          <w:szCs w:val="24"/>
        </w:rPr>
        <w:t>:</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9.4.1. </w:t>
      </w:r>
      <w:r>
        <w:rPr>
          <w:rFonts w:ascii="Times New Roman" w:hAnsi="Times New Roman"/>
          <w:sz w:val="24"/>
          <w:szCs w:val="24"/>
        </w:rPr>
        <w:t>П</w:t>
      </w:r>
      <w:r w:rsidRPr="00627D32">
        <w:rPr>
          <w:rFonts w:ascii="Times New Roman" w:hAnsi="Times New Roman"/>
          <w:sz w:val="24"/>
          <w:szCs w:val="24"/>
        </w:rPr>
        <w:t>ри существенном нарушении Контракта Подрядчиком</w:t>
      </w:r>
      <w:r>
        <w:rPr>
          <w:rFonts w:ascii="Times New Roman" w:hAnsi="Times New Roman"/>
          <w:sz w:val="24"/>
          <w:szCs w:val="24"/>
        </w:rPr>
        <w:t>.</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9.4.2. </w:t>
      </w:r>
      <w:r>
        <w:rPr>
          <w:rFonts w:ascii="Times New Roman" w:hAnsi="Times New Roman"/>
          <w:sz w:val="24"/>
          <w:szCs w:val="24"/>
        </w:rPr>
        <w:t>В</w:t>
      </w:r>
      <w:r w:rsidRPr="00627D32">
        <w:rPr>
          <w:rFonts w:ascii="Times New Roman" w:hAnsi="Times New Roman"/>
          <w:sz w:val="24"/>
          <w:szCs w:val="24"/>
        </w:rPr>
        <w:t xml:space="preserve"> случае просрочки исполнения обязательств по выполнению Работ более чем на </w:t>
      </w:r>
      <w:r>
        <w:rPr>
          <w:rFonts w:ascii="Times New Roman" w:hAnsi="Times New Roman"/>
          <w:sz w:val="24"/>
          <w:szCs w:val="24"/>
        </w:rPr>
        <w:t>5</w:t>
      </w:r>
      <w:r w:rsidRPr="00627D32">
        <w:rPr>
          <w:rFonts w:ascii="Times New Roman" w:hAnsi="Times New Roman"/>
          <w:sz w:val="24"/>
          <w:szCs w:val="24"/>
        </w:rPr>
        <w:t xml:space="preserve"> (</w:t>
      </w:r>
      <w:r>
        <w:rPr>
          <w:rFonts w:ascii="Times New Roman" w:hAnsi="Times New Roman"/>
          <w:sz w:val="24"/>
          <w:szCs w:val="24"/>
        </w:rPr>
        <w:t>пять</w:t>
      </w:r>
      <w:r w:rsidRPr="00627D32">
        <w:rPr>
          <w:rFonts w:ascii="Times New Roman" w:hAnsi="Times New Roman"/>
          <w:sz w:val="24"/>
          <w:szCs w:val="24"/>
        </w:rPr>
        <w:t>) календарных дней</w:t>
      </w:r>
      <w:r>
        <w:rPr>
          <w:rFonts w:ascii="Times New Roman" w:hAnsi="Times New Roman"/>
          <w:sz w:val="24"/>
          <w:szCs w:val="24"/>
        </w:rPr>
        <w:t>.</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9.4.3. </w:t>
      </w:r>
      <w:r>
        <w:rPr>
          <w:rFonts w:ascii="Times New Roman" w:hAnsi="Times New Roman"/>
          <w:sz w:val="24"/>
          <w:szCs w:val="24"/>
        </w:rPr>
        <w:t>В</w:t>
      </w:r>
      <w:r w:rsidRPr="00627D32">
        <w:rPr>
          <w:rFonts w:ascii="Times New Roman" w:hAnsi="Times New Roman"/>
          <w:sz w:val="24"/>
          <w:szCs w:val="24"/>
        </w:rPr>
        <w:t xml:space="preserve"> случае неоднократного нарушения сроков выполнения Работ – более двух раз более чем на </w:t>
      </w:r>
      <w:r>
        <w:rPr>
          <w:rFonts w:ascii="Times New Roman" w:hAnsi="Times New Roman"/>
          <w:sz w:val="24"/>
          <w:szCs w:val="24"/>
        </w:rPr>
        <w:t>3</w:t>
      </w:r>
      <w:r w:rsidRPr="00627D32">
        <w:rPr>
          <w:rFonts w:ascii="Times New Roman" w:hAnsi="Times New Roman"/>
          <w:sz w:val="24"/>
          <w:szCs w:val="24"/>
        </w:rPr>
        <w:t xml:space="preserve"> (</w:t>
      </w:r>
      <w:r>
        <w:rPr>
          <w:rFonts w:ascii="Times New Roman" w:hAnsi="Times New Roman"/>
          <w:sz w:val="24"/>
          <w:szCs w:val="24"/>
        </w:rPr>
        <w:t>три</w:t>
      </w:r>
      <w:r w:rsidRPr="00627D32">
        <w:rPr>
          <w:rFonts w:ascii="Times New Roman" w:hAnsi="Times New Roman"/>
          <w:sz w:val="24"/>
          <w:szCs w:val="24"/>
        </w:rPr>
        <w:t>) календарных дней</w:t>
      </w:r>
      <w:r>
        <w:rPr>
          <w:rFonts w:ascii="Times New Roman" w:hAnsi="Times New Roman"/>
          <w:sz w:val="24"/>
          <w:szCs w:val="24"/>
        </w:rPr>
        <w:t>.</w:t>
      </w:r>
    </w:p>
    <w:p w:rsidR="00D753BB" w:rsidRPr="00627D32" w:rsidRDefault="00D753BB" w:rsidP="00D753BB">
      <w:pPr>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9.4.4. </w:t>
      </w:r>
      <w:r>
        <w:rPr>
          <w:rFonts w:ascii="Times New Roman" w:hAnsi="Times New Roman"/>
          <w:sz w:val="24"/>
          <w:szCs w:val="24"/>
        </w:rPr>
        <w:t>В</w:t>
      </w:r>
      <w:r w:rsidRPr="00627D32">
        <w:rPr>
          <w:rFonts w:ascii="Times New Roman" w:hAnsi="Times New Roman"/>
          <w:sz w:val="24"/>
          <w:szCs w:val="24"/>
        </w:rPr>
        <w:t xml:space="preserve">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Pr>
          <w:rFonts w:ascii="Times New Roman" w:hAnsi="Times New Roman"/>
          <w:sz w:val="24"/>
          <w:szCs w:val="24"/>
        </w:rPr>
        <w:t> </w:t>
      </w:r>
      <w:r w:rsidRPr="00627D32">
        <w:rPr>
          <w:rFonts w:ascii="Times New Roman" w:hAnsi="Times New Roman"/>
          <w:sz w:val="24"/>
          <w:szCs w:val="24"/>
        </w:rPr>
        <w:t>несоразмерных расходов или затрат времени, или выявляются неоднократно, либо</w:t>
      </w:r>
      <w:r>
        <w:rPr>
          <w:rFonts w:ascii="Times New Roman" w:hAnsi="Times New Roman"/>
          <w:sz w:val="24"/>
          <w:szCs w:val="24"/>
        </w:rPr>
        <w:t> </w:t>
      </w:r>
      <w:r w:rsidRPr="00627D32">
        <w:rPr>
          <w:rFonts w:ascii="Times New Roman" w:hAnsi="Times New Roman"/>
          <w:sz w:val="24"/>
          <w:szCs w:val="24"/>
        </w:rPr>
        <w:t>проявляются вновь после их устранения, и других подобных недостатков)</w:t>
      </w:r>
      <w:r>
        <w:rPr>
          <w:rFonts w:ascii="Times New Roman" w:hAnsi="Times New Roman"/>
          <w:sz w:val="24"/>
          <w:szCs w:val="24"/>
        </w:rPr>
        <w:t>.</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9.4.5. </w:t>
      </w:r>
      <w:r>
        <w:rPr>
          <w:rFonts w:ascii="Times New Roman" w:hAnsi="Times New Roman"/>
          <w:sz w:val="24"/>
          <w:szCs w:val="24"/>
        </w:rPr>
        <w:t>У</w:t>
      </w:r>
      <w:r w:rsidRPr="00627D32">
        <w:rPr>
          <w:rFonts w:ascii="Times New Roman" w:hAnsi="Times New Roman"/>
          <w:sz w:val="24"/>
          <w:szCs w:val="24"/>
        </w:rPr>
        <w:t>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w:t>
      </w:r>
      <w:r>
        <w:rPr>
          <w:rFonts w:ascii="Times New Roman" w:hAnsi="Times New Roman"/>
          <w:sz w:val="24"/>
          <w:szCs w:val="24"/>
        </w:rPr>
        <w:t> </w:t>
      </w:r>
      <w:r w:rsidRPr="00627D32">
        <w:rPr>
          <w:rFonts w:ascii="Times New Roman" w:hAnsi="Times New Roman"/>
          <w:sz w:val="24"/>
          <w:szCs w:val="24"/>
        </w:rPr>
        <w:t>соответствующей требованиям Закона о контрактной системе</w:t>
      </w:r>
      <w:r>
        <w:rPr>
          <w:rFonts w:ascii="Times New Roman" w:hAnsi="Times New Roman"/>
          <w:sz w:val="24"/>
          <w:szCs w:val="24"/>
        </w:rPr>
        <w:t>.</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9.4.6. </w:t>
      </w:r>
      <w:r>
        <w:rPr>
          <w:rFonts w:ascii="Times New Roman" w:hAnsi="Times New Roman"/>
          <w:sz w:val="24"/>
          <w:szCs w:val="24"/>
        </w:rPr>
        <w:t>В</w:t>
      </w:r>
      <w:r w:rsidRPr="00627D32">
        <w:rPr>
          <w:rFonts w:ascii="Times New Roman" w:hAnsi="Times New Roman"/>
          <w:sz w:val="24"/>
          <w:szCs w:val="24"/>
        </w:rPr>
        <w:t xml:space="preserve"> иных случаях, предусмотренных законодательством Российской Федерации.</w:t>
      </w:r>
    </w:p>
    <w:p w:rsidR="00D753BB" w:rsidRPr="00A17028" w:rsidRDefault="00D753BB" w:rsidP="00D753BB">
      <w:pPr>
        <w:widowControl w:val="0"/>
        <w:autoSpaceDE w:val="0"/>
        <w:autoSpaceDN w:val="0"/>
        <w:adjustRightInd w:val="0"/>
        <w:spacing w:after="0" w:line="240" w:lineRule="auto"/>
        <w:ind w:firstLine="709"/>
        <w:jc w:val="both"/>
        <w:rPr>
          <w:rFonts w:ascii="Times New Roman" w:hAnsi="Times New Roman"/>
          <w:sz w:val="24"/>
          <w:szCs w:val="24"/>
        </w:rPr>
      </w:pPr>
      <w:r w:rsidRPr="00A17028">
        <w:rPr>
          <w:rFonts w:ascii="Times New Roman" w:hAnsi="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 Подрядчик и (</w:t>
      </w:r>
      <w:proofErr w:type="gramStart"/>
      <w:r w:rsidRPr="00A17028">
        <w:rPr>
          <w:rFonts w:ascii="Times New Roman" w:hAnsi="Times New Roman"/>
          <w:sz w:val="24"/>
          <w:szCs w:val="24"/>
        </w:rPr>
        <w:t xml:space="preserve">или) </w:t>
      </w:r>
      <w:proofErr w:type="gramEnd"/>
      <w:r w:rsidRPr="00A17028">
        <w:rPr>
          <w:rFonts w:ascii="Times New Roman" w:hAnsi="Times New Roman"/>
          <w:sz w:val="24"/>
          <w:szCs w:val="24"/>
        </w:rPr>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r w:rsidRPr="00A17028">
        <w:rPr>
          <w:rFonts w:ascii="Times New Roman" w:hAnsi="Times New Roman"/>
          <w:sz w:val="24"/>
          <w:szCs w:val="24"/>
        </w:rPr>
        <w:lastRenderedPageBreak/>
        <w:t>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D753BB" w:rsidRPr="00627D32" w:rsidRDefault="00D753BB" w:rsidP="00D753BB">
      <w:pPr>
        <w:widowControl w:val="0"/>
        <w:autoSpaceDE w:val="0"/>
        <w:autoSpaceDN w:val="0"/>
        <w:adjustRightInd w:val="0"/>
        <w:spacing w:after="0" w:line="240" w:lineRule="auto"/>
        <w:ind w:firstLine="709"/>
        <w:jc w:val="both"/>
        <w:rPr>
          <w:rFonts w:ascii="Times New Roman" w:hAnsi="Times New Roman"/>
          <w:sz w:val="24"/>
          <w:szCs w:val="24"/>
        </w:rPr>
      </w:pPr>
      <w:r w:rsidRPr="00627D32">
        <w:rPr>
          <w:rFonts w:ascii="Times New Roman" w:hAnsi="Times New Roman"/>
          <w:sz w:val="24"/>
          <w:szCs w:val="24"/>
          <w:lang w:eastAsia="en-US"/>
        </w:rPr>
        <w:t>9.6. </w:t>
      </w:r>
      <w:r w:rsidRPr="00627D32">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D753BB" w:rsidRPr="00627D32" w:rsidRDefault="00D753BB" w:rsidP="00D753BB">
      <w:pPr>
        <w:widowControl w:val="0"/>
        <w:autoSpaceDE w:val="0"/>
        <w:autoSpaceDN w:val="0"/>
        <w:adjustRightInd w:val="0"/>
        <w:spacing w:after="0" w:line="240" w:lineRule="auto"/>
        <w:ind w:firstLine="709"/>
        <w:jc w:val="both"/>
        <w:rPr>
          <w:rFonts w:ascii="Times New Roman" w:hAnsi="Times New Roman"/>
          <w:sz w:val="24"/>
          <w:szCs w:val="24"/>
        </w:rPr>
      </w:pPr>
      <w:r w:rsidRPr="00627D32">
        <w:rPr>
          <w:rFonts w:ascii="Times New Roman" w:hAnsi="Times New Roman"/>
          <w:sz w:val="24"/>
          <w:szCs w:val="24"/>
        </w:rPr>
        <w:t>9.6.1. </w:t>
      </w:r>
      <w:r>
        <w:rPr>
          <w:rFonts w:ascii="Times New Roman" w:hAnsi="Times New Roman"/>
          <w:iCs/>
          <w:sz w:val="24"/>
          <w:szCs w:val="24"/>
          <w:lang w:eastAsia="en-US"/>
        </w:rPr>
        <w:t>В</w:t>
      </w:r>
      <w:r w:rsidRPr="00627D32">
        <w:rPr>
          <w:rFonts w:ascii="Times New Roman" w:hAnsi="Times New Roman"/>
          <w:iCs/>
          <w:sz w:val="24"/>
          <w:szCs w:val="24"/>
          <w:lang w:eastAsia="en-US"/>
        </w:rPr>
        <w:t xml:space="preserve"> любое время до сдачи Заказчику результата Работы, уплатив </w:t>
      </w:r>
      <w:proofErr w:type="gramStart"/>
      <w:r w:rsidRPr="00627D32">
        <w:rPr>
          <w:rFonts w:ascii="Times New Roman" w:hAnsi="Times New Roman"/>
          <w:iCs/>
          <w:sz w:val="24"/>
          <w:szCs w:val="24"/>
          <w:lang w:eastAsia="en-US"/>
        </w:rPr>
        <w:t>Подрядчику</w:t>
      </w:r>
      <w:proofErr w:type="gramEnd"/>
      <w:r w:rsidRPr="00627D32">
        <w:rPr>
          <w:rFonts w:ascii="Times New Roman" w:hAnsi="Times New Roman"/>
          <w:iCs/>
          <w:sz w:val="24"/>
          <w:szCs w:val="24"/>
          <w:lang w:eastAsia="en-US"/>
        </w:rPr>
        <w:t xml:space="preserve"> часть установленной цены пропорционально части Работы, выполненной до получения извещения об</w:t>
      </w:r>
      <w:r>
        <w:rPr>
          <w:rFonts w:ascii="Times New Roman" w:hAnsi="Times New Roman"/>
          <w:iCs/>
          <w:sz w:val="24"/>
          <w:szCs w:val="24"/>
          <w:lang w:eastAsia="en-US"/>
        </w:rPr>
        <w:t> </w:t>
      </w:r>
      <w:r w:rsidRPr="00627D32">
        <w:rPr>
          <w:rFonts w:ascii="Times New Roman" w:hAnsi="Times New Roman"/>
          <w:iCs/>
          <w:sz w:val="24"/>
          <w:szCs w:val="24"/>
          <w:lang w:eastAsia="en-US"/>
        </w:rPr>
        <w:t>отказе Заказчика от исполнения Контракта (статья 717 ГК РФ)</w:t>
      </w:r>
      <w:r>
        <w:rPr>
          <w:rFonts w:ascii="Times New Roman" w:hAnsi="Times New Roman"/>
          <w:iCs/>
          <w:sz w:val="24"/>
          <w:szCs w:val="24"/>
          <w:lang w:eastAsia="en-US"/>
        </w:rPr>
        <w:t>.</w:t>
      </w:r>
    </w:p>
    <w:p w:rsidR="00D753BB" w:rsidRPr="00627D32" w:rsidRDefault="00D753BB" w:rsidP="00D753BB">
      <w:pPr>
        <w:spacing w:after="0" w:line="240" w:lineRule="auto"/>
        <w:ind w:firstLine="709"/>
        <w:jc w:val="both"/>
        <w:rPr>
          <w:rFonts w:ascii="Times New Roman" w:eastAsia="Times New Roman" w:hAnsi="Times New Roman"/>
          <w:sz w:val="24"/>
          <w:szCs w:val="24"/>
        </w:rPr>
      </w:pPr>
      <w:r w:rsidRPr="00627D32">
        <w:rPr>
          <w:rFonts w:ascii="Times New Roman" w:eastAsia="Times New Roman" w:hAnsi="Times New Roman"/>
          <w:sz w:val="24"/>
          <w:szCs w:val="24"/>
        </w:rPr>
        <w:t>9.6.2. </w:t>
      </w:r>
      <w:r>
        <w:rPr>
          <w:rFonts w:ascii="Times New Roman" w:eastAsia="Times New Roman" w:hAnsi="Times New Roman"/>
          <w:iCs/>
          <w:sz w:val="24"/>
          <w:szCs w:val="24"/>
        </w:rPr>
        <w:t>Е</w:t>
      </w:r>
      <w:r w:rsidRPr="00627D32">
        <w:rPr>
          <w:rFonts w:ascii="Times New Roman" w:eastAsia="Times New Roman" w:hAnsi="Times New Roman"/>
          <w:iCs/>
          <w:sz w:val="24"/>
          <w:szCs w:val="24"/>
        </w:rPr>
        <w:t>сли Подрядчик не приступает своевременно к исполнению Контракта или</w:t>
      </w:r>
      <w:r>
        <w:rPr>
          <w:rFonts w:ascii="Times New Roman" w:eastAsia="Times New Roman" w:hAnsi="Times New Roman"/>
          <w:iCs/>
          <w:sz w:val="24"/>
          <w:szCs w:val="24"/>
        </w:rPr>
        <w:t> </w:t>
      </w:r>
      <w:r w:rsidRPr="00627D32">
        <w:rPr>
          <w:rFonts w:ascii="Times New Roman" w:eastAsia="Times New Roman" w:hAnsi="Times New Roman"/>
          <w:iCs/>
          <w:sz w:val="24"/>
          <w:szCs w:val="24"/>
        </w:rPr>
        <w:t xml:space="preserve">выполняет Работу настолько медленно, что окончание ее к сроку становится явно невозможным </w:t>
      </w:r>
      <w:r w:rsidRPr="00627D32">
        <w:rPr>
          <w:rFonts w:ascii="Times New Roman" w:eastAsia="Times New Roman" w:hAnsi="Times New Roman"/>
          <w:sz w:val="24"/>
          <w:szCs w:val="24"/>
        </w:rPr>
        <w:t>(пункт 2 статьи 715 ГК РФ)</w:t>
      </w:r>
      <w:r>
        <w:rPr>
          <w:rFonts w:ascii="Times New Roman" w:eastAsia="Times New Roman" w:hAnsi="Times New Roman"/>
          <w:sz w:val="24"/>
          <w:szCs w:val="24"/>
        </w:rPr>
        <w:t>.</w:t>
      </w:r>
    </w:p>
    <w:p w:rsidR="00D753BB" w:rsidRPr="00627D32" w:rsidRDefault="00D753BB" w:rsidP="00D753BB">
      <w:pPr>
        <w:widowControl w:val="0"/>
        <w:autoSpaceDE w:val="0"/>
        <w:spacing w:after="0" w:line="240" w:lineRule="auto"/>
        <w:ind w:firstLine="709"/>
        <w:jc w:val="both"/>
        <w:rPr>
          <w:rFonts w:ascii="Times New Roman" w:hAnsi="Times New Roman"/>
          <w:iCs/>
          <w:sz w:val="24"/>
          <w:szCs w:val="24"/>
          <w:lang w:eastAsia="en-US"/>
        </w:rPr>
      </w:pPr>
      <w:r w:rsidRPr="00627D32">
        <w:rPr>
          <w:rFonts w:ascii="Times New Roman" w:eastAsia="Times New Roman" w:hAnsi="Times New Roman"/>
          <w:sz w:val="24"/>
          <w:szCs w:val="24"/>
          <w:lang w:eastAsia="en-US"/>
        </w:rPr>
        <w:t>9.6.3. </w:t>
      </w:r>
      <w:r>
        <w:rPr>
          <w:rFonts w:ascii="Times New Roman" w:hAnsi="Times New Roman"/>
          <w:iCs/>
          <w:sz w:val="24"/>
          <w:szCs w:val="24"/>
          <w:lang w:eastAsia="en-US"/>
        </w:rPr>
        <w:t>Е</w:t>
      </w:r>
      <w:r w:rsidRPr="00627D32">
        <w:rPr>
          <w:rFonts w:ascii="Times New Roman" w:hAnsi="Times New Roman"/>
          <w:iCs/>
          <w:sz w:val="24"/>
          <w:szCs w:val="24"/>
          <w:lang w:eastAsia="en-US"/>
        </w:rPr>
        <w:t>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r>
        <w:rPr>
          <w:rFonts w:ascii="Times New Roman" w:hAnsi="Times New Roman"/>
          <w:iCs/>
          <w:sz w:val="24"/>
          <w:szCs w:val="24"/>
          <w:lang w:eastAsia="en-US"/>
        </w:rPr>
        <w:t>.</w:t>
      </w:r>
    </w:p>
    <w:p w:rsidR="00D753BB" w:rsidRPr="00627D32" w:rsidRDefault="00D753BB" w:rsidP="00D753BB">
      <w:pPr>
        <w:autoSpaceDE w:val="0"/>
        <w:spacing w:after="0" w:line="240" w:lineRule="auto"/>
        <w:ind w:firstLine="709"/>
        <w:jc w:val="both"/>
        <w:rPr>
          <w:rFonts w:ascii="Times New Roman" w:hAnsi="Times New Roman"/>
          <w:iCs/>
          <w:sz w:val="24"/>
          <w:szCs w:val="24"/>
          <w:lang w:eastAsia="en-US"/>
        </w:rPr>
      </w:pPr>
      <w:r w:rsidRPr="00627D32">
        <w:rPr>
          <w:rFonts w:ascii="Times New Roman" w:hAnsi="Times New Roman"/>
          <w:iCs/>
          <w:sz w:val="24"/>
          <w:szCs w:val="24"/>
          <w:lang w:eastAsia="en-US"/>
        </w:rPr>
        <w:t>9.6.4. </w:t>
      </w:r>
      <w:r>
        <w:rPr>
          <w:rFonts w:ascii="Times New Roman" w:hAnsi="Times New Roman"/>
          <w:iCs/>
          <w:sz w:val="24"/>
          <w:szCs w:val="24"/>
          <w:lang w:eastAsia="en-US"/>
        </w:rPr>
        <w:t>Е</w:t>
      </w:r>
      <w:r w:rsidRPr="00627D32">
        <w:rPr>
          <w:rFonts w:ascii="Times New Roman" w:hAnsi="Times New Roman"/>
          <w:iCs/>
          <w:sz w:val="24"/>
          <w:szCs w:val="24"/>
          <w:lang w:eastAsia="en-US"/>
        </w:rPr>
        <w:t>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r>
        <w:rPr>
          <w:rFonts w:ascii="Times New Roman" w:hAnsi="Times New Roman"/>
          <w:iCs/>
          <w:sz w:val="24"/>
          <w:szCs w:val="24"/>
          <w:lang w:eastAsia="en-US"/>
        </w:rPr>
        <w:t>.</w:t>
      </w:r>
    </w:p>
    <w:p w:rsidR="00D753BB" w:rsidRPr="00627D32" w:rsidRDefault="00D753BB" w:rsidP="00D753BB">
      <w:pPr>
        <w:autoSpaceDE w:val="0"/>
        <w:spacing w:after="0" w:line="240" w:lineRule="auto"/>
        <w:ind w:firstLine="709"/>
        <w:jc w:val="both"/>
        <w:rPr>
          <w:rFonts w:ascii="Times New Roman" w:hAnsi="Times New Roman"/>
          <w:sz w:val="24"/>
          <w:szCs w:val="24"/>
          <w:lang w:eastAsia="en-US"/>
        </w:rPr>
      </w:pPr>
      <w:r w:rsidRPr="00627D32">
        <w:rPr>
          <w:rFonts w:ascii="Times New Roman" w:hAnsi="Times New Roman"/>
          <w:iCs/>
          <w:sz w:val="24"/>
          <w:szCs w:val="24"/>
          <w:lang w:eastAsia="en-US"/>
        </w:rPr>
        <w:t>9.6.5. </w:t>
      </w:r>
      <w:r>
        <w:rPr>
          <w:rFonts w:ascii="Times New Roman" w:hAnsi="Times New Roman"/>
          <w:iCs/>
          <w:sz w:val="24"/>
          <w:szCs w:val="24"/>
          <w:lang w:eastAsia="en-US"/>
        </w:rPr>
        <w:t>Е</w:t>
      </w:r>
      <w:r w:rsidRPr="00627D32">
        <w:rPr>
          <w:rFonts w:ascii="Times New Roman" w:hAnsi="Times New Roman"/>
          <w:iCs/>
          <w:sz w:val="24"/>
          <w:szCs w:val="24"/>
          <w:lang w:eastAsia="en-US"/>
        </w:rPr>
        <w:t>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D753BB" w:rsidRPr="00627D32" w:rsidRDefault="00D753BB" w:rsidP="00D753BB">
      <w:pPr>
        <w:autoSpaceDE w:val="0"/>
        <w:spacing w:after="0" w:line="240" w:lineRule="auto"/>
        <w:ind w:firstLine="709"/>
        <w:jc w:val="both"/>
        <w:rPr>
          <w:rFonts w:ascii="Times New Roman" w:eastAsia="Times New Roman" w:hAnsi="Times New Roman"/>
          <w:sz w:val="24"/>
          <w:szCs w:val="24"/>
        </w:rPr>
      </w:pPr>
      <w:r w:rsidRPr="00627D32">
        <w:rPr>
          <w:rFonts w:ascii="Times New Roman" w:eastAsia="Times New Roman" w:hAnsi="Times New Roman"/>
          <w:sz w:val="24"/>
          <w:szCs w:val="24"/>
        </w:rPr>
        <w:t>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753BB" w:rsidRPr="00627D32" w:rsidRDefault="00D753BB" w:rsidP="00D753BB">
      <w:pPr>
        <w:autoSpaceDE w:val="0"/>
        <w:spacing w:after="0" w:line="240" w:lineRule="auto"/>
        <w:ind w:firstLine="709"/>
        <w:jc w:val="both"/>
        <w:rPr>
          <w:rFonts w:ascii="Times New Roman" w:hAnsi="Times New Roman"/>
          <w:sz w:val="24"/>
          <w:szCs w:val="24"/>
          <w:shd w:val="clear" w:color="auto" w:fill="FFFF00"/>
        </w:rPr>
      </w:pPr>
      <w:r w:rsidRPr="00627D32">
        <w:rPr>
          <w:rFonts w:ascii="Times New Roman" w:eastAsia="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627D32">
        <w:rPr>
          <w:rFonts w:ascii="Times New Roman" w:eastAsia="Times New Roman" w:hAnsi="Times New Roman"/>
          <w:sz w:val="24"/>
          <w:szCs w:val="24"/>
        </w:rPr>
        <w:t>и</w:t>
      </w:r>
      <w:proofErr w:type="gramEnd"/>
      <w:r w:rsidRPr="00627D32">
        <w:rPr>
          <w:rFonts w:ascii="Times New Roman" w:eastAsia="Times New Roman" w:hAnsi="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w:t>
      </w:r>
      <w:r>
        <w:rPr>
          <w:rFonts w:ascii="Times New Roman" w:eastAsia="Times New Roman" w:hAnsi="Times New Roman"/>
          <w:sz w:val="24"/>
          <w:szCs w:val="24"/>
        </w:rPr>
        <w:t> </w:t>
      </w:r>
      <w:r w:rsidRPr="00627D32">
        <w:rPr>
          <w:rFonts w:ascii="Times New Roman" w:eastAsia="Times New Roman" w:hAnsi="Times New Roman"/>
          <w:sz w:val="24"/>
          <w:szCs w:val="24"/>
        </w:rPr>
        <w:t>исполнения Контракта.</w:t>
      </w:r>
    </w:p>
    <w:p w:rsidR="00D753BB" w:rsidRPr="00627D32" w:rsidRDefault="00D753BB" w:rsidP="00D753BB">
      <w:pPr>
        <w:spacing w:after="0" w:line="240" w:lineRule="auto"/>
        <w:ind w:firstLine="709"/>
        <w:jc w:val="both"/>
        <w:rPr>
          <w:rFonts w:ascii="Times New Roman" w:hAnsi="Times New Roman"/>
          <w:sz w:val="24"/>
          <w:szCs w:val="24"/>
          <w:shd w:val="clear" w:color="auto" w:fill="FFFF00"/>
        </w:rPr>
      </w:pPr>
      <w:r w:rsidRPr="00627D32">
        <w:rPr>
          <w:rFonts w:ascii="Times New Roman" w:eastAsia="Times New Roman" w:hAnsi="Times New Roman"/>
          <w:sz w:val="24"/>
          <w:szCs w:val="24"/>
        </w:rPr>
        <w:t>9.8. </w:t>
      </w:r>
      <w:proofErr w:type="gramStart"/>
      <w:r w:rsidRPr="00627D32">
        <w:rPr>
          <w:rFonts w:ascii="Times New Roman" w:eastAsia="Times New Roman" w:hAnsi="Times New Roman"/>
          <w:sz w:val="24"/>
          <w:szCs w:val="24"/>
        </w:rPr>
        <w:t xml:space="preserve">Решение Заказчика об одностороннем отказе от исполнения Контракта </w:t>
      </w:r>
      <w:r w:rsidRPr="00627D32">
        <w:rPr>
          <w:rFonts w:ascii="Times New Roman" w:hAnsi="Times New Roman"/>
          <w:sz w:val="24"/>
          <w:szCs w:val="24"/>
        </w:rPr>
        <w:t xml:space="preserve">не позднее чем в течение трех рабочих дней с даты </w:t>
      </w:r>
      <w:r>
        <w:rPr>
          <w:rFonts w:ascii="Times New Roman" w:eastAsia="Times New Roman" w:hAnsi="Times New Roman"/>
          <w:sz w:val="24"/>
          <w:szCs w:val="24"/>
        </w:rPr>
        <w:t>принятия указанного решения</w:t>
      </w:r>
      <w:r w:rsidR="00925E4C">
        <w:rPr>
          <w:rFonts w:ascii="Times New Roman" w:eastAsia="Times New Roman" w:hAnsi="Times New Roman"/>
          <w:sz w:val="24"/>
          <w:szCs w:val="24"/>
        </w:rPr>
        <w:t xml:space="preserve"> </w:t>
      </w:r>
      <w:r w:rsidRPr="00627D32">
        <w:rPr>
          <w:rFonts w:ascii="Times New Roman" w:eastAsia="Times New Roman" w:hAnsi="Times New Roman"/>
          <w:sz w:val="24"/>
          <w:szCs w:val="24"/>
        </w:rPr>
        <w:t>размещается в единой информационной системе и направляется Подрядчику по почте заказным письмом с</w:t>
      </w:r>
      <w:r>
        <w:rPr>
          <w:rFonts w:ascii="Times New Roman" w:eastAsia="Times New Roman" w:hAnsi="Times New Roman"/>
          <w:sz w:val="24"/>
          <w:szCs w:val="24"/>
        </w:rPr>
        <w:t>  </w:t>
      </w:r>
      <w:r w:rsidRPr="00627D32">
        <w:rPr>
          <w:rFonts w:ascii="Times New Roman" w:eastAsia="Times New Roman" w:hAnsi="Times New Roman"/>
          <w:sz w:val="24"/>
          <w:szCs w:val="24"/>
        </w:rPr>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w:t>
      </w:r>
      <w:r>
        <w:rPr>
          <w:rFonts w:ascii="Times New Roman" w:eastAsia="Times New Roman" w:hAnsi="Times New Roman"/>
          <w:sz w:val="24"/>
          <w:szCs w:val="24"/>
        </w:rPr>
        <w:t> </w:t>
      </w:r>
      <w:r w:rsidRPr="00627D32">
        <w:rPr>
          <w:rFonts w:ascii="Times New Roman" w:eastAsia="Times New Roman" w:hAnsi="Times New Roman"/>
          <w:sz w:val="24"/>
          <w:szCs w:val="24"/>
        </w:rPr>
        <w:t>с использованием иных средств</w:t>
      </w:r>
      <w:proofErr w:type="gramEnd"/>
      <w:r w:rsidRPr="00627D32">
        <w:rPr>
          <w:rFonts w:ascii="Times New Roman" w:eastAsia="Times New Roman" w:hAnsi="Times New Roman"/>
          <w:sz w:val="24"/>
          <w:szCs w:val="24"/>
        </w:rPr>
        <w:t xml:space="preserve"> связи и доставки, </w:t>
      </w:r>
      <w:proofErr w:type="gramStart"/>
      <w:r w:rsidRPr="00627D32">
        <w:rPr>
          <w:rFonts w:ascii="Times New Roman" w:eastAsia="Times New Roman" w:hAnsi="Times New Roman"/>
          <w:sz w:val="24"/>
          <w:szCs w:val="24"/>
        </w:rPr>
        <w:t>обеспечивающих</w:t>
      </w:r>
      <w:proofErr w:type="gramEnd"/>
      <w:r w:rsidRPr="00627D32">
        <w:rPr>
          <w:rFonts w:ascii="Times New Roman" w:eastAsia="Times New Roman" w:hAnsi="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627D32">
        <w:rPr>
          <w:rFonts w:ascii="Times New Roman" w:eastAsia="Times New Roman" w:hAnsi="Times New Roman"/>
          <w:sz w:val="24"/>
          <w:szCs w:val="24"/>
        </w:rPr>
        <w:t>с даты размещения</w:t>
      </w:r>
      <w:proofErr w:type="gramEnd"/>
      <w:r w:rsidRPr="00627D32">
        <w:rPr>
          <w:rFonts w:ascii="Times New Roman" w:eastAsia="Times New Roman" w:hAnsi="Times New Roman"/>
          <w:sz w:val="24"/>
          <w:szCs w:val="24"/>
        </w:rPr>
        <w:t xml:space="preserve"> решения Заказчика об одностороннем отказе от исполнения Контракта в единой информационной системе.</w:t>
      </w:r>
    </w:p>
    <w:p w:rsidR="00D753BB" w:rsidRPr="00627D32" w:rsidRDefault="00D753BB" w:rsidP="00D753BB">
      <w:pPr>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9.9. Решение Заказчика об одностороннем отказе от исполнения Контракта вступает в</w:t>
      </w:r>
      <w:r>
        <w:rPr>
          <w:rFonts w:ascii="Times New Roman" w:hAnsi="Times New Roman"/>
          <w:sz w:val="24"/>
          <w:szCs w:val="24"/>
        </w:rPr>
        <w:t>  </w:t>
      </w:r>
      <w:proofErr w:type="gramStart"/>
      <w:r w:rsidRPr="00627D32">
        <w:rPr>
          <w:rFonts w:ascii="Times New Roman" w:hAnsi="Times New Roman"/>
          <w:sz w:val="24"/>
          <w:szCs w:val="24"/>
        </w:rPr>
        <w:t>силу</w:t>
      </w:r>
      <w:proofErr w:type="gramEnd"/>
      <w:r w:rsidRPr="00627D32">
        <w:rPr>
          <w:rFonts w:ascii="Times New Roman" w:hAnsi="Times New Roman"/>
          <w:sz w:val="24"/>
          <w:szCs w:val="24"/>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D753BB" w:rsidRPr="00627D32" w:rsidRDefault="00D753BB" w:rsidP="00D753BB">
      <w:pPr>
        <w:widowControl w:val="0"/>
        <w:autoSpaceDE w:val="0"/>
        <w:spacing w:after="0" w:line="240" w:lineRule="auto"/>
        <w:ind w:firstLine="709"/>
        <w:jc w:val="both"/>
        <w:rPr>
          <w:rFonts w:ascii="Times New Roman" w:hAnsi="Times New Roman"/>
          <w:spacing w:val="1"/>
          <w:sz w:val="24"/>
          <w:szCs w:val="24"/>
        </w:rPr>
      </w:pPr>
      <w:r w:rsidRPr="00627D32">
        <w:rPr>
          <w:rFonts w:ascii="Times New Roman" w:hAnsi="Times New Roman"/>
          <w:sz w:val="24"/>
          <w:szCs w:val="24"/>
        </w:rPr>
        <w:t>9.10. </w:t>
      </w:r>
      <w:proofErr w:type="gramStart"/>
      <w:r w:rsidRPr="00627D32">
        <w:rPr>
          <w:rFonts w:ascii="Times New Roman" w:hAnsi="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w:t>
      </w:r>
      <w:r w:rsidRPr="00627D32">
        <w:rPr>
          <w:rFonts w:ascii="Times New Roman" w:hAnsi="Times New Roman"/>
          <w:sz w:val="24"/>
          <w:szCs w:val="24"/>
        </w:rPr>
        <w:lastRenderedPageBreak/>
        <w:t>для принятия указанного решения, а также Заказчику компенсированы затраты на проведение экспертизы в</w:t>
      </w:r>
      <w:r>
        <w:rPr>
          <w:rFonts w:ascii="Times New Roman" w:hAnsi="Times New Roman"/>
          <w:sz w:val="24"/>
          <w:szCs w:val="24"/>
        </w:rPr>
        <w:t>  </w:t>
      </w:r>
      <w:r w:rsidRPr="00627D32">
        <w:rPr>
          <w:rFonts w:ascii="Times New Roman" w:hAnsi="Times New Roman"/>
          <w:sz w:val="24"/>
          <w:szCs w:val="24"/>
        </w:rPr>
        <w:t>соответствии с п. 9.7 Контракта.</w:t>
      </w:r>
      <w:proofErr w:type="gramEnd"/>
      <w:r w:rsidRPr="00627D32">
        <w:rPr>
          <w:rFonts w:ascii="Times New Roman" w:hAnsi="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Pr>
          <w:rFonts w:ascii="Times New Roman" w:hAnsi="Times New Roman"/>
          <w:sz w:val="24"/>
          <w:szCs w:val="24"/>
        </w:rPr>
        <w:t> </w:t>
      </w:r>
      <w:r w:rsidRPr="00627D32">
        <w:rPr>
          <w:rFonts w:ascii="Times New Roman" w:hAnsi="Times New Roman"/>
          <w:sz w:val="24"/>
          <w:szCs w:val="24"/>
        </w:rPr>
        <w:t>исполнения Контракта.</w:t>
      </w:r>
    </w:p>
    <w:p w:rsidR="00D753BB" w:rsidRPr="00627D32" w:rsidRDefault="00D753BB" w:rsidP="00D753BB">
      <w:pPr>
        <w:widowControl w:val="0"/>
        <w:spacing w:after="0" w:line="240" w:lineRule="auto"/>
        <w:ind w:firstLine="709"/>
        <w:jc w:val="both"/>
        <w:rPr>
          <w:rFonts w:ascii="Times New Roman" w:hAnsi="Times New Roman"/>
          <w:b/>
          <w:sz w:val="24"/>
          <w:szCs w:val="24"/>
        </w:rPr>
      </w:pPr>
      <w:r w:rsidRPr="00627D32">
        <w:rPr>
          <w:rFonts w:ascii="Times New Roman" w:hAnsi="Times New Roman"/>
          <w:spacing w:val="1"/>
          <w:sz w:val="24"/>
          <w:szCs w:val="24"/>
        </w:rPr>
        <w:t>9.11. </w:t>
      </w:r>
      <w:r w:rsidRPr="00627D32">
        <w:rPr>
          <w:rFonts w:ascii="Times New Roman" w:hAnsi="Times New Roman"/>
          <w:sz w:val="24"/>
          <w:szCs w:val="24"/>
        </w:rPr>
        <w:t xml:space="preserve">Подрядчик </w:t>
      </w:r>
      <w:r w:rsidRPr="00627D32">
        <w:rPr>
          <w:rFonts w:ascii="Times New Roman" w:hAnsi="Times New Roman"/>
          <w:spacing w:val="1"/>
          <w:sz w:val="24"/>
          <w:szCs w:val="24"/>
        </w:rPr>
        <w:t>вправе принять решение об одностороннем отказе от исполнения Контракта в соответствии с законодательством Российской Федерации.</w:t>
      </w:r>
    </w:p>
    <w:p w:rsidR="00D753BB" w:rsidRPr="002C2792" w:rsidRDefault="00D753BB" w:rsidP="00D753BB">
      <w:pPr>
        <w:widowControl w:val="0"/>
        <w:autoSpaceDE w:val="0"/>
        <w:spacing w:after="0" w:line="240" w:lineRule="auto"/>
        <w:jc w:val="center"/>
        <w:rPr>
          <w:rFonts w:ascii="Times New Roman" w:hAnsi="Times New Roman"/>
          <w:b/>
          <w:sz w:val="24"/>
          <w:szCs w:val="24"/>
        </w:rPr>
      </w:pPr>
    </w:p>
    <w:p w:rsidR="00D753BB" w:rsidRPr="00C34062" w:rsidRDefault="00D753BB" w:rsidP="00D753BB">
      <w:pPr>
        <w:pStyle w:val="afa"/>
        <w:widowControl w:val="0"/>
        <w:numPr>
          <w:ilvl w:val="0"/>
          <w:numId w:val="15"/>
        </w:numPr>
        <w:autoSpaceDE w:val="0"/>
        <w:spacing w:after="0" w:line="240" w:lineRule="auto"/>
        <w:jc w:val="center"/>
        <w:rPr>
          <w:rFonts w:ascii="Times New Roman" w:hAnsi="Times New Roman"/>
          <w:b/>
          <w:sz w:val="24"/>
          <w:szCs w:val="24"/>
        </w:rPr>
      </w:pPr>
      <w:r w:rsidRPr="00C34062">
        <w:rPr>
          <w:rFonts w:ascii="Times New Roman" w:hAnsi="Times New Roman"/>
          <w:b/>
          <w:sz w:val="24"/>
          <w:szCs w:val="24"/>
        </w:rPr>
        <w:t>Порядок урегулирования споров</w:t>
      </w:r>
    </w:p>
    <w:p w:rsidR="00D753BB" w:rsidRPr="00C34062" w:rsidRDefault="00D753BB" w:rsidP="00D753BB">
      <w:pPr>
        <w:pStyle w:val="afa"/>
        <w:widowControl w:val="0"/>
        <w:autoSpaceDE w:val="0"/>
        <w:spacing w:after="0" w:line="240" w:lineRule="auto"/>
        <w:rPr>
          <w:rFonts w:ascii="Times New Roman" w:hAnsi="Times New Roman"/>
          <w:b/>
          <w:sz w:val="24"/>
          <w:szCs w:val="24"/>
        </w:rPr>
      </w:pP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10.2. В случае не</w:t>
      </w:r>
      <w:r w:rsidR="00925E4C">
        <w:rPr>
          <w:rFonts w:ascii="Times New Roman" w:hAnsi="Times New Roman"/>
          <w:sz w:val="24"/>
          <w:szCs w:val="24"/>
        </w:rPr>
        <w:t xml:space="preserve"> </w:t>
      </w:r>
      <w:r w:rsidRPr="00627D32">
        <w:rPr>
          <w:rFonts w:ascii="Times New Roman" w:hAnsi="Times New Roman"/>
          <w:sz w:val="24"/>
          <w:szCs w:val="24"/>
        </w:rPr>
        <w:t>достижения взаимного согласия все споры по Контракту разрешаются в</w:t>
      </w:r>
      <w:r>
        <w:rPr>
          <w:rFonts w:ascii="Times New Roman" w:hAnsi="Times New Roman"/>
          <w:sz w:val="24"/>
          <w:szCs w:val="24"/>
        </w:rPr>
        <w:t> </w:t>
      </w:r>
      <w:r w:rsidRPr="00627D32">
        <w:rPr>
          <w:rFonts w:ascii="Times New Roman" w:hAnsi="Times New Roman"/>
          <w:sz w:val="24"/>
          <w:szCs w:val="24"/>
        </w:rPr>
        <w:t>Арбитражном суде Новосибирской области.</w:t>
      </w:r>
    </w:p>
    <w:p w:rsidR="00D753BB" w:rsidRPr="00627D32" w:rsidRDefault="00D753BB" w:rsidP="00D753BB">
      <w:pPr>
        <w:widowControl w:val="0"/>
        <w:autoSpaceDE w:val="0"/>
        <w:spacing w:after="0" w:line="240" w:lineRule="auto"/>
        <w:ind w:firstLine="709"/>
        <w:jc w:val="both"/>
        <w:rPr>
          <w:rFonts w:ascii="Times New Roman" w:hAnsi="Times New Roman"/>
          <w:b/>
          <w:sz w:val="24"/>
          <w:szCs w:val="24"/>
        </w:rPr>
      </w:pPr>
      <w:r w:rsidRPr="00627D32">
        <w:rPr>
          <w:rFonts w:ascii="Times New Roman" w:hAnsi="Times New Roman"/>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627D32">
        <w:rPr>
          <w:rFonts w:ascii="Times New Roman" w:hAnsi="Times New Roman"/>
          <w:sz w:val="24"/>
          <w:szCs w:val="24"/>
        </w:rPr>
        <w:t>с даты</w:t>
      </w:r>
      <w:proofErr w:type="gramEnd"/>
      <w:r w:rsidRPr="00627D32">
        <w:rPr>
          <w:rFonts w:ascii="Times New Roman" w:hAnsi="Times New Roman"/>
          <w:sz w:val="24"/>
          <w:szCs w:val="24"/>
        </w:rPr>
        <w:t xml:space="preserve"> ее получения.</w:t>
      </w:r>
    </w:p>
    <w:p w:rsidR="00D753BB" w:rsidRPr="002C2792" w:rsidRDefault="00D753BB" w:rsidP="00D753BB">
      <w:pPr>
        <w:autoSpaceDE w:val="0"/>
        <w:spacing w:after="0" w:line="240" w:lineRule="auto"/>
        <w:jc w:val="center"/>
        <w:rPr>
          <w:rFonts w:ascii="Times New Roman" w:hAnsi="Times New Roman"/>
          <w:b/>
          <w:sz w:val="24"/>
          <w:szCs w:val="24"/>
        </w:rPr>
      </w:pPr>
    </w:p>
    <w:p w:rsidR="00D753BB" w:rsidRDefault="00D753BB" w:rsidP="00D753BB">
      <w:pPr>
        <w:autoSpaceDE w:val="0"/>
        <w:spacing w:after="0" w:line="240" w:lineRule="auto"/>
        <w:jc w:val="center"/>
        <w:rPr>
          <w:rFonts w:ascii="Times New Roman" w:hAnsi="Times New Roman"/>
          <w:b/>
          <w:sz w:val="24"/>
          <w:szCs w:val="24"/>
        </w:rPr>
      </w:pPr>
      <w:r w:rsidRPr="00627D32">
        <w:rPr>
          <w:rFonts w:ascii="Times New Roman" w:hAnsi="Times New Roman"/>
          <w:b/>
          <w:sz w:val="24"/>
          <w:szCs w:val="24"/>
        </w:rPr>
        <w:t>11. Прочие условия</w:t>
      </w:r>
    </w:p>
    <w:p w:rsidR="00D753BB" w:rsidRPr="00627D32" w:rsidRDefault="00D753BB" w:rsidP="00D753BB">
      <w:pPr>
        <w:autoSpaceDE w:val="0"/>
        <w:spacing w:after="0" w:line="240" w:lineRule="auto"/>
        <w:jc w:val="center"/>
        <w:rPr>
          <w:rFonts w:ascii="Times New Roman" w:hAnsi="Times New Roman"/>
          <w:b/>
          <w:sz w:val="24"/>
          <w:szCs w:val="24"/>
        </w:rPr>
      </w:pPr>
    </w:p>
    <w:p w:rsidR="00D753BB" w:rsidRPr="00627D32" w:rsidRDefault="00D753BB" w:rsidP="00D753BB">
      <w:pPr>
        <w:tabs>
          <w:tab w:val="left" w:pos="709"/>
        </w:tabs>
        <w:spacing w:after="0" w:line="240" w:lineRule="auto"/>
        <w:ind w:firstLine="709"/>
        <w:jc w:val="both"/>
        <w:rPr>
          <w:rFonts w:ascii="Times New Roman" w:hAnsi="Times New Roman"/>
          <w:sz w:val="24"/>
          <w:szCs w:val="24"/>
        </w:rPr>
      </w:pPr>
      <w:r w:rsidRPr="00627D32">
        <w:rPr>
          <w:rFonts w:ascii="Times New Roman" w:hAnsi="Times New Roman"/>
          <w:sz w:val="24"/>
          <w:szCs w:val="24"/>
        </w:rPr>
        <w:t>11.1. Все уведомления Сторон, связанные с исполнением Контракта, направляются в</w:t>
      </w:r>
      <w:r>
        <w:rPr>
          <w:rFonts w:ascii="Times New Roman" w:hAnsi="Times New Roman"/>
          <w:sz w:val="24"/>
          <w:szCs w:val="24"/>
        </w:rPr>
        <w:t> </w:t>
      </w:r>
      <w:r w:rsidRPr="00627D32">
        <w:rPr>
          <w:rFonts w:ascii="Times New Roman" w:hAnsi="Times New Roman"/>
          <w:sz w:val="24"/>
          <w:szCs w:val="24"/>
        </w:rPr>
        <w:t>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w:t>
      </w:r>
      <w:r>
        <w:rPr>
          <w:rFonts w:ascii="Times New Roman" w:hAnsi="Times New Roman"/>
          <w:sz w:val="24"/>
          <w:szCs w:val="24"/>
        </w:rPr>
        <w:t>  использованием почты</w:t>
      </w:r>
      <w:r w:rsidRPr="00627D32">
        <w:rPr>
          <w:rFonts w:ascii="Times New Roman" w:hAnsi="Times New Roman"/>
          <w:sz w:val="24"/>
          <w:szCs w:val="24"/>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Pr>
          <w:rFonts w:ascii="Times New Roman" w:hAnsi="Times New Roman"/>
          <w:sz w:val="24"/>
          <w:szCs w:val="24"/>
        </w:rPr>
        <w:t> </w:t>
      </w:r>
      <w:r w:rsidRPr="00627D32">
        <w:rPr>
          <w:rFonts w:ascii="Times New Roman" w:hAnsi="Times New Roman"/>
          <w:sz w:val="24"/>
          <w:szCs w:val="24"/>
        </w:rPr>
        <w:t xml:space="preserve">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627D32">
        <w:rPr>
          <w:rFonts w:ascii="Times New Roman" w:hAnsi="Times New Roman"/>
          <w:sz w:val="24"/>
          <w:szCs w:val="24"/>
        </w:rPr>
        <w:t>с даты направления</w:t>
      </w:r>
      <w:proofErr w:type="gramEnd"/>
      <w:r w:rsidRPr="00627D32">
        <w:rPr>
          <w:rFonts w:ascii="Times New Roman" w:hAnsi="Times New Roman"/>
          <w:sz w:val="24"/>
          <w:szCs w:val="24"/>
        </w:rPr>
        <w:t xml:space="preserve"> уведомления по почте заказным письмом с</w:t>
      </w:r>
      <w:r>
        <w:rPr>
          <w:rFonts w:ascii="Times New Roman" w:hAnsi="Times New Roman"/>
          <w:sz w:val="24"/>
          <w:szCs w:val="24"/>
        </w:rPr>
        <w:t> </w:t>
      </w:r>
      <w:r w:rsidRPr="00627D32">
        <w:rPr>
          <w:rFonts w:ascii="Times New Roman" w:hAnsi="Times New Roman"/>
          <w:sz w:val="24"/>
          <w:szCs w:val="24"/>
        </w:rPr>
        <w:t>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11.2.</w:t>
      </w:r>
      <w:r>
        <w:rPr>
          <w:rFonts w:ascii="Times New Roman" w:hAnsi="Times New Roman"/>
          <w:sz w:val="24"/>
          <w:szCs w:val="24"/>
        </w:rPr>
        <w:t> </w:t>
      </w:r>
      <w:r w:rsidRPr="00627D32">
        <w:rPr>
          <w:rFonts w:ascii="Times New Roman" w:hAnsi="Times New Roman"/>
          <w:sz w:val="24"/>
          <w:szCs w:val="24"/>
        </w:rPr>
        <w:t xml:space="preserve">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w:t>
      </w:r>
      <w:r>
        <w:rPr>
          <w:rFonts w:ascii="Times New Roman" w:hAnsi="Times New Roman"/>
          <w:sz w:val="24"/>
          <w:szCs w:val="24"/>
        </w:rPr>
        <w:t>83.2</w:t>
      </w:r>
      <w:r w:rsidRPr="00627D32">
        <w:rPr>
          <w:rFonts w:ascii="Times New Roman" w:hAnsi="Times New Roman"/>
          <w:sz w:val="24"/>
          <w:szCs w:val="24"/>
        </w:rPr>
        <w:t xml:space="preserve"> Закона о контрактной системе.</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11.3. В случае перемены Заказчика по Контракту права и обязанности Заказчика по</w:t>
      </w:r>
      <w:r>
        <w:rPr>
          <w:rFonts w:ascii="Times New Roman" w:hAnsi="Times New Roman"/>
          <w:sz w:val="24"/>
          <w:szCs w:val="24"/>
        </w:rPr>
        <w:t> </w:t>
      </w:r>
      <w:r w:rsidRPr="00627D32">
        <w:rPr>
          <w:rFonts w:ascii="Times New Roman" w:hAnsi="Times New Roman"/>
          <w:sz w:val="24"/>
          <w:szCs w:val="24"/>
        </w:rPr>
        <w:t>Контракту переходят к новому заказчику в том же объеме и на тех же условиях.</w:t>
      </w:r>
    </w:p>
    <w:p w:rsidR="00D753BB" w:rsidRPr="00627D32" w:rsidRDefault="00D753BB" w:rsidP="00D753BB">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753BB" w:rsidRPr="00627D32" w:rsidRDefault="00D753BB" w:rsidP="00D753BB">
      <w:pPr>
        <w:widowControl w:val="0"/>
        <w:autoSpaceDE w:val="0"/>
        <w:spacing w:after="0" w:line="240" w:lineRule="auto"/>
        <w:ind w:firstLine="709"/>
        <w:jc w:val="both"/>
        <w:rPr>
          <w:rFonts w:ascii="Times New Roman" w:hAnsi="Times New Roman"/>
          <w:b/>
          <w:sz w:val="24"/>
          <w:szCs w:val="24"/>
        </w:rPr>
      </w:pPr>
      <w:r w:rsidRPr="00627D32">
        <w:rPr>
          <w:rFonts w:ascii="Times New Roman" w:hAnsi="Times New Roman"/>
          <w:sz w:val="24"/>
          <w:szCs w:val="24"/>
        </w:rPr>
        <w:t>11.5. Во всем, что не предусмотрено Контрактом, Стороны руководствуются законодательством Российской Федерации.</w:t>
      </w:r>
    </w:p>
    <w:p w:rsidR="00D753BB" w:rsidRPr="002C2792" w:rsidRDefault="00D753BB" w:rsidP="00D753BB">
      <w:pPr>
        <w:spacing w:after="0" w:line="240" w:lineRule="auto"/>
        <w:jc w:val="center"/>
        <w:rPr>
          <w:rFonts w:ascii="Times New Roman" w:hAnsi="Times New Roman"/>
          <w:b/>
          <w:sz w:val="24"/>
          <w:szCs w:val="24"/>
        </w:rPr>
      </w:pPr>
    </w:p>
    <w:p w:rsidR="00D753BB" w:rsidRDefault="00D753BB" w:rsidP="00D753BB">
      <w:pPr>
        <w:widowControl w:val="0"/>
        <w:tabs>
          <w:tab w:val="left" w:pos="709"/>
        </w:tabs>
        <w:autoSpaceDE w:val="0"/>
        <w:spacing w:after="0" w:line="240" w:lineRule="auto"/>
        <w:jc w:val="center"/>
        <w:rPr>
          <w:rFonts w:ascii="Times New Roman" w:hAnsi="Times New Roman"/>
          <w:b/>
          <w:sz w:val="24"/>
          <w:szCs w:val="24"/>
        </w:rPr>
      </w:pPr>
      <w:r w:rsidRPr="00627D32">
        <w:rPr>
          <w:rFonts w:ascii="Times New Roman" w:hAnsi="Times New Roman"/>
          <w:b/>
          <w:sz w:val="24"/>
          <w:szCs w:val="24"/>
        </w:rPr>
        <w:t>12. Приложения</w:t>
      </w:r>
    </w:p>
    <w:p w:rsidR="00D753BB" w:rsidRPr="00627D3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12.1. Неотъемлемыми частями Контракта являются следующие приложения к</w:t>
      </w:r>
      <w:r>
        <w:rPr>
          <w:rFonts w:ascii="Times New Roman" w:hAnsi="Times New Roman"/>
          <w:sz w:val="24"/>
          <w:szCs w:val="24"/>
        </w:rPr>
        <w:t> </w:t>
      </w:r>
      <w:r w:rsidRPr="00627D32">
        <w:rPr>
          <w:rFonts w:ascii="Times New Roman" w:hAnsi="Times New Roman"/>
          <w:sz w:val="24"/>
          <w:szCs w:val="24"/>
        </w:rPr>
        <w:t>Контракту:</w:t>
      </w:r>
    </w:p>
    <w:p w:rsidR="00D753BB" w:rsidRPr="002C2792" w:rsidRDefault="00D753BB" w:rsidP="00D753BB">
      <w:pPr>
        <w:widowControl w:val="0"/>
        <w:tabs>
          <w:tab w:val="left" w:pos="709"/>
        </w:tabs>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приложение № 1 «Описание объекта закупки»;</w:t>
      </w:r>
    </w:p>
    <w:p w:rsidR="00D753BB" w:rsidRPr="00627D32" w:rsidRDefault="00D753BB" w:rsidP="00D753BB">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627D32">
        <w:rPr>
          <w:rFonts w:ascii="Times New Roman" w:hAnsi="Times New Roman"/>
          <w:sz w:val="24"/>
          <w:szCs w:val="24"/>
        </w:rPr>
        <w:t>приложение № 2 «</w:t>
      </w:r>
      <w:hyperlink w:anchor="Par1076" w:history="1">
        <w:r w:rsidRPr="00627D32">
          <w:rPr>
            <w:rFonts w:ascii="Times New Roman" w:hAnsi="Times New Roman"/>
            <w:sz w:val="24"/>
            <w:szCs w:val="24"/>
          </w:rPr>
          <w:t>А</w:t>
        </w:r>
      </w:hyperlink>
      <w:r w:rsidRPr="00627D32">
        <w:rPr>
          <w:rFonts w:ascii="Times New Roman" w:hAnsi="Times New Roman"/>
          <w:sz w:val="24"/>
          <w:szCs w:val="24"/>
        </w:rPr>
        <w:t>кт приемки выполненных работ»</w:t>
      </w:r>
      <w:r>
        <w:rPr>
          <w:rFonts w:ascii="Times New Roman" w:hAnsi="Times New Roman"/>
          <w:sz w:val="24"/>
          <w:szCs w:val="24"/>
        </w:rPr>
        <w:t xml:space="preserve"> (форма).</w:t>
      </w:r>
    </w:p>
    <w:p w:rsidR="00D753BB" w:rsidRPr="002C2792" w:rsidRDefault="00D753BB" w:rsidP="00D753BB">
      <w:pPr>
        <w:widowControl w:val="0"/>
        <w:tabs>
          <w:tab w:val="left" w:pos="709"/>
        </w:tabs>
        <w:autoSpaceDE w:val="0"/>
        <w:spacing w:after="0" w:line="240" w:lineRule="auto"/>
        <w:jc w:val="center"/>
        <w:rPr>
          <w:rFonts w:ascii="Times New Roman" w:hAnsi="Times New Roman"/>
          <w:sz w:val="24"/>
          <w:szCs w:val="24"/>
        </w:rPr>
      </w:pPr>
    </w:p>
    <w:p w:rsidR="00D753BB" w:rsidRPr="00627D32" w:rsidRDefault="00D753BB" w:rsidP="00D753BB">
      <w:pPr>
        <w:spacing w:after="0" w:line="240" w:lineRule="auto"/>
        <w:jc w:val="center"/>
        <w:rPr>
          <w:rFonts w:ascii="Times New Roman" w:hAnsi="Times New Roman"/>
          <w:b/>
          <w:sz w:val="24"/>
          <w:szCs w:val="24"/>
        </w:rPr>
      </w:pPr>
      <w:r w:rsidRPr="00627D32">
        <w:rPr>
          <w:rFonts w:ascii="Times New Roman" w:hAnsi="Times New Roman"/>
          <w:b/>
          <w:sz w:val="24"/>
          <w:szCs w:val="24"/>
        </w:rPr>
        <w:t>13. Адреса, реквизиты и подписи Сторон</w:t>
      </w:r>
    </w:p>
    <w:p w:rsidR="00D753BB" w:rsidRPr="002C2792" w:rsidRDefault="00D753BB" w:rsidP="00D753BB">
      <w:pPr>
        <w:widowControl w:val="0"/>
        <w:autoSpaceDE w:val="0"/>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4"/>
        <w:gridCol w:w="4831"/>
      </w:tblGrid>
      <w:tr w:rsidR="00D753BB" w:rsidRPr="00575E3A" w:rsidTr="00CF40CD">
        <w:trPr>
          <w:trHeight w:val="7253"/>
          <w:jc w:val="center"/>
        </w:trPr>
        <w:tc>
          <w:tcPr>
            <w:tcW w:w="5024" w:type="dxa"/>
            <w:tcBorders>
              <w:top w:val="nil"/>
              <w:left w:val="nil"/>
              <w:bottom w:val="nil"/>
              <w:right w:val="nil"/>
            </w:tcBorders>
          </w:tcPr>
          <w:p w:rsidR="00D753BB" w:rsidRPr="00575E3A" w:rsidRDefault="00D753BB" w:rsidP="00CF40CD">
            <w:pPr>
              <w:jc w:val="center"/>
              <w:rPr>
                <w:rFonts w:ascii="Times New Roman" w:hAnsi="Times New Roman"/>
                <w:b/>
                <w:bCs/>
              </w:rPr>
            </w:pPr>
            <w:r w:rsidRPr="00575E3A">
              <w:rPr>
                <w:rFonts w:ascii="Times New Roman" w:hAnsi="Times New Roman"/>
                <w:b/>
                <w:bCs/>
              </w:rPr>
              <w:t>ЗАКАЗЧИК</w:t>
            </w:r>
          </w:p>
          <w:p w:rsidR="00D753BB" w:rsidRPr="00470B83" w:rsidRDefault="00D753BB" w:rsidP="00CF40CD">
            <w:pPr>
              <w:spacing w:after="0" w:line="240" w:lineRule="auto"/>
              <w:ind w:right="293"/>
              <w:rPr>
                <w:rFonts w:ascii="Times New Roman" w:hAnsi="Times New Roman"/>
                <w:sz w:val="24"/>
                <w:szCs w:val="24"/>
              </w:rPr>
            </w:pPr>
            <w:bookmarkStart w:id="0" w:name="_GoBack"/>
            <w:bookmarkEnd w:id="0"/>
          </w:p>
          <w:p w:rsidR="00D753BB" w:rsidRPr="00470B83" w:rsidRDefault="00925E4C" w:rsidP="00CF40CD">
            <w:pPr>
              <w:spacing w:after="0" w:line="240" w:lineRule="auto"/>
              <w:ind w:right="293"/>
              <w:rPr>
                <w:rFonts w:ascii="Times New Roman" w:hAnsi="Times New Roman"/>
                <w:sz w:val="24"/>
                <w:szCs w:val="24"/>
              </w:rPr>
            </w:pPr>
            <w:r>
              <w:rPr>
                <w:rFonts w:ascii="Times New Roman" w:hAnsi="Times New Roman"/>
                <w:sz w:val="24"/>
                <w:szCs w:val="24"/>
              </w:rPr>
              <w:t>Глава администрации Рогалевского сельсовета</w:t>
            </w:r>
            <w:r w:rsidR="00D753BB" w:rsidRPr="00470B83">
              <w:rPr>
                <w:rFonts w:ascii="Times New Roman" w:hAnsi="Times New Roman"/>
                <w:sz w:val="24"/>
                <w:szCs w:val="24"/>
              </w:rPr>
              <w:t xml:space="preserve"> </w:t>
            </w:r>
          </w:p>
          <w:p w:rsidR="00D753BB" w:rsidRPr="00470B83" w:rsidRDefault="00D753BB" w:rsidP="00CF40CD">
            <w:pPr>
              <w:spacing w:after="0" w:line="240" w:lineRule="auto"/>
              <w:ind w:right="293"/>
              <w:rPr>
                <w:rFonts w:ascii="Times New Roman" w:hAnsi="Times New Roman"/>
                <w:sz w:val="24"/>
                <w:szCs w:val="24"/>
              </w:rPr>
            </w:pPr>
            <w:r w:rsidRPr="00470B83">
              <w:rPr>
                <w:rFonts w:ascii="Times New Roman" w:hAnsi="Times New Roman"/>
                <w:sz w:val="24"/>
                <w:szCs w:val="24"/>
              </w:rPr>
              <w:t xml:space="preserve">___________________/ </w:t>
            </w:r>
            <w:r w:rsidR="00925E4C">
              <w:rPr>
                <w:rFonts w:ascii="Times New Roman" w:hAnsi="Times New Roman"/>
                <w:sz w:val="24"/>
                <w:szCs w:val="24"/>
              </w:rPr>
              <w:t>Белых В.Н</w:t>
            </w:r>
            <w:r w:rsidR="00F26B0B">
              <w:rPr>
                <w:rFonts w:ascii="Times New Roman" w:hAnsi="Times New Roman"/>
                <w:sz w:val="24"/>
                <w:szCs w:val="24"/>
              </w:rPr>
              <w:t>.</w:t>
            </w:r>
            <w:r w:rsidRPr="00470B83">
              <w:rPr>
                <w:rFonts w:ascii="Times New Roman" w:hAnsi="Times New Roman"/>
                <w:sz w:val="24"/>
                <w:szCs w:val="24"/>
              </w:rPr>
              <w:t>/</w:t>
            </w:r>
          </w:p>
          <w:p w:rsidR="00D753BB" w:rsidRPr="00575E3A" w:rsidRDefault="00D753BB" w:rsidP="00CF40CD">
            <w:pPr>
              <w:jc w:val="both"/>
              <w:rPr>
                <w:rFonts w:ascii="Times New Roman" w:hAnsi="Times New Roman"/>
              </w:rPr>
            </w:pPr>
            <w:r w:rsidRPr="00470B83">
              <w:rPr>
                <w:rFonts w:ascii="Times New Roman" w:hAnsi="Times New Roman"/>
                <w:sz w:val="24"/>
                <w:szCs w:val="24"/>
              </w:rPr>
              <w:t>М.П.</w:t>
            </w:r>
          </w:p>
        </w:tc>
        <w:tc>
          <w:tcPr>
            <w:tcW w:w="4831" w:type="dxa"/>
            <w:tcBorders>
              <w:top w:val="nil"/>
              <w:left w:val="nil"/>
              <w:bottom w:val="nil"/>
              <w:right w:val="nil"/>
            </w:tcBorders>
          </w:tcPr>
          <w:p w:rsidR="00D753BB" w:rsidRPr="00575E3A" w:rsidRDefault="00D753BB" w:rsidP="00CF40CD">
            <w:pPr>
              <w:jc w:val="center"/>
              <w:rPr>
                <w:rFonts w:ascii="Times New Roman" w:hAnsi="Times New Roman"/>
                <w:b/>
                <w:bCs/>
                <w:caps/>
              </w:rPr>
            </w:pPr>
            <w:r w:rsidRPr="00575E3A">
              <w:rPr>
                <w:rFonts w:ascii="Times New Roman" w:hAnsi="Times New Roman"/>
                <w:b/>
                <w:bCs/>
                <w:caps/>
              </w:rPr>
              <w:t>ПОДРЯДЧИК</w:t>
            </w:r>
          </w:p>
          <w:p w:rsidR="00D753BB"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r>
              <w:rPr>
                <w:rFonts w:ascii="Times New Roman" w:hAnsi="Times New Roman"/>
                <w:sz w:val="24"/>
                <w:szCs w:val="24"/>
              </w:rPr>
              <w:t>Почтовый адрес</w:t>
            </w:r>
            <w:r w:rsidRPr="00EE4F83">
              <w:rPr>
                <w:rFonts w:ascii="Times New Roman" w:hAnsi="Times New Roman"/>
                <w:sz w:val="24"/>
                <w:szCs w:val="24"/>
              </w:rPr>
              <w:t xml:space="preserve">: </w:t>
            </w: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r w:rsidRPr="00EE4F83">
              <w:rPr>
                <w:rFonts w:ascii="Times New Roman" w:hAnsi="Times New Roman"/>
                <w:sz w:val="24"/>
                <w:szCs w:val="24"/>
              </w:rPr>
              <w:t>Банковские реквизиты:</w:t>
            </w: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p>
          <w:p w:rsidR="00D753BB" w:rsidRPr="00EE4F83" w:rsidRDefault="00D753BB" w:rsidP="00CF40CD">
            <w:pPr>
              <w:spacing w:after="0" w:line="240" w:lineRule="auto"/>
              <w:jc w:val="both"/>
              <w:rPr>
                <w:rFonts w:ascii="Times New Roman" w:hAnsi="Times New Roman"/>
                <w:sz w:val="24"/>
                <w:szCs w:val="24"/>
              </w:rPr>
            </w:pPr>
            <w:r w:rsidRPr="00EE4F83">
              <w:rPr>
                <w:rFonts w:ascii="Times New Roman" w:hAnsi="Times New Roman"/>
                <w:sz w:val="24"/>
                <w:szCs w:val="24"/>
              </w:rPr>
              <w:t>____________________ /                     /</w:t>
            </w:r>
          </w:p>
          <w:p w:rsidR="00D753BB" w:rsidRPr="00575E3A" w:rsidRDefault="00D753BB" w:rsidP="00CF40CD">
            <w:pPr>
              <w:rPr>
                <w:rFonts w:ascii="Times New Roman" w:hAnsi="Times New Roman"/>
                <w:b/>
                <w:bCs/>
                <w:caps/>
              </w:rPr>
            </w:pPr>
            <w:r w:rsidRPr="00EE4F83">
              <w:rPr>
                <w:rFonts w:ascii="Times New Roman" w:hAnsi="Times New Roman"/>
                <w:sz w:val="24"/>
                <w:szCs w:val="24"/>
              </w:rPr>
              <w:t>м.п.</w:t>
            </w:r>
          </w:p>
          <w:p w:rsidR="00D753BB" w:rsidRPr="00575E3A" w:rsidRDefault="00D753BB" w:rsidP="00CF40CD">
            <w:pPr>
              <w:rPr>
                <w:rFonts w:ascii="Times New Roman" w:hAnsi="Times New Roman"/>
                <w:b/>
                <w:bCs/>
              </w:rPr>
            </w:pPr>
          </w:p>
          <w:p w:rsidR="00D753BB" w:rsidRPr="00575E3A" w:rsidRDefault="00D753BB" w:rsidP="00CF40CD">
            <w:pPr>
              <w:rPr>
                <w:rFonts w:ascii="Times New Roman" w:hAnsi="Times New Roman"/>
                <w:b/>
                <w:bCs/>
              </w:rPr>
            </w:pPr>
          </w:p>
          <w:p w:rsidR="00D753BB" w:rsidRPr="00575E3A" w:rsidRDefault="00D753BB" w:rsidP="00CF40CD">
            <w:pPr>
              <w:rPr>
                <w:rFonts w:ascii="Times New Roman" w:hAnsi="Times New Roman"/>
                <w:b/>
                <w:bCs/>
              </w:rPr>
            </w:pPr>
          </w:p>
          <w:p w:rsidR="00D753BB" w:rsidRDefault="00D753BB" w:rsidP="00CF40CD">
            <w:pPr>
              <w:rPr>
                <w:rFonts w:ascii="Times New Roman" w:hAnsi="Times New Roman"/>
                <w:b/>
                <w:bCs/>
              </w:rPr>
            </w:pPr>
          </w:p>
          <w:p w:rsidR="00D753BB" w:rsidRDefault="00D753BB" w:rsidP="00CF40CD">
            <w:pPr>
              <w:rPr>
                <w:rFonts w:ascii="Times New Roman" w:hAnsi="Times New Roman"/>
                <w:b/>
                <w:bCs/>
              </w:rPr>
            </w:pPr>
          </w:p>
          <w:p w:rsidR="00D753BB" w:rsidRPr="00605B2F" w:rsidRDefault="00D753BB" w:rsidP="00CF40CD">
            <w:pPr>
              <w:rPr>
                <w:rFonts w:ascii="Times New Roman" w:hAnsi="Times New Roman"/>
              </w:rPr>
            </w:pPr>
          </w:p>
        </w:tc>
      </w:tr>
    </w:tbl>
    <w:p w:rsidR="00D753BB" w:rsidRPr="00627D32" w:rsidRDefault="00D753BB" w:rsidP="00D753BB">
      <w:pPr>
        <w:widowControl w:val="0"/>
        <w:spacing w:after="0" w:line="240" w:lineRule="auto"/>
        <w:jc w:val="right"/>
        <w:rPr>
          <w:rFonts w:ascii="Times New Roman" w:hAnsi="Times New Roman"/>
          <w:sz w:val="28"/>
          <w:szCs w:val="28"/>
        </w:rPr>
      </w:pPr>
      <w:r w:rsidRPr="00627D32">
        <w:rPr>
          <w:rFonts w:ascii="Times New Roman" w:hAnsi="Times New Roman"/>
          <w:sz w:val="24"/>
          <w:szCs w:val="24"/>
        </w:rPr>
        <w:br w:type="page"/>
      </w:r>
      <w:r w:rsidRPr="00627D32">
        <w:rPr>
          <w:rFonts w:ascii="Times New Roman" w:hAnsi="Times New Roman"/>
          <w:sz w:val="28"/>
          <w:szCs w:val="28"/>
        </w:rPr>
        <w:lastRenderedPageBreak/>
        <w:t>ПРИЛОЖЕНИЕ №</w:t>
      </w:r>
      <w:r>
        <w:rPr>
          <w:rFonts w:ascii="Times New Roman" w:hAnsi="Times New Roman"/>
          <w:sz w:val="28"/>
          <w:szCs w:val="28"/>
        </w:rPr>
        <w:t> </w:t>
      </w:r>
      <w:r w:rsidRPr="00627D32">
        <w:rPr>
          <w:rFonts w:ascii="Times New Roman" w:hAnsi="Times New Roman"/>
          <w:sz w:val="28"/>
          <w:szCs w:val="28"/>
        </w:rPr>
        <w:t>1</w:t>
      </w:r>
    </w:p>
    <w:p w:rsidR="00D753BB" w:rsidRPr="00152363" w:rsidRDefault="00D753BB" w:rsidP="00D753BB">
      <w:pPr>
        <w:widowControl w:val="0"/>
        <w:spacing w:after="0" w:line="240" w:lineRule="auto"/>
        <w:ind w:left="5954"/>
        <w:jc w:val="center"/>
        <w:rPr>
          <w:rFonts w:ascii="Times New Roman" w:hAnsi="Times New Roman"/>
          <w:sz w:val="24"/>
          <w:szCs w:val="24"/>
        </w:rPr>
      </w:pPr>
      <w:r w:rsidRPr="00152363">
        <w:rPr>
          <w:rFonts w:ascii="Times New Roman" w:hAnsi="Times New Roman"/>
          <w:sz w:val="24"/>
          <w:szCs w:val="24"/>
        </w:rPr>
        <w:t>к Контракту</w:t>
      </w:r>
    </w:p>
    <w:p w:rsidR="00D753BB" w:rsidRPr="00152363" w:rsidRDefault="00D753BB" w:rsidP="00D753BB">
      <w:pPr>
        <w:widowControl w:val="0"/>
        <w:spacing w:after="0" w:line="240" w:lineRule="auto"/>
        <w:ind w:left="5670"/>
        <w:jc w:val="center"/>
        <w:rPr>
          <w:rFonts w:ascii="Times New Roman" w:hAnsi="Times New Roman"/>
          <w:sz w:val="24"/>
          <w:szCs w:val="24"/>
        </w:rPr>
      </w:pPr>
      <w:r w:rsidRPr="00152363">
        <w:rPr>
          <w:rFonts w:ascii="Times New Roman" w:hAnsi="Times New Roman"/>
          <w:sz w:val="24"/>
          <w:szCs w:val="24"/>
        </w:rPr>
        <w:t>от «__» __________ 20__ г. №____</w:t>
      </w:r>
    </w:p>
    <w:p w:rsidR="00D753BB" w:rsidRDefault="00D753BB" w:rsidP="00D753BB">
      <w:pPr>
        <w:widowControl w:val="0"/>
        <w:spacing w:after="0" w:line="240" w:lineRule="auto"/>
        <w:ind w:left="5670"/>
        <w:jc w:val="center"/>
        <w:rPr>
          <w:rFonts w:ascii="Times New Roman" w:hAnsi="Times New Roman"/>
          <w:sz w:val="28"/>
          <w:szCs w:val="28"/>
        </w:rPr>
      </w:pPr>
    </w:p>
    <w:p w:rsidR="00D753BB" w:rsidRDefault="00D753BB" w:rsidP="00D753BB">
      <w:pPr>
        <w:widowControl w:val="0"/>
        <w:spacing w:after="0" w:line="240" w:lineRule="auto"/>
        <w:ind w:left="5670"/>
        <w:jc w:val="center"/>
        <w:rPr>
          <w:rFonts w:ascii="Times New Roman" w:hAnsi="Times New Roman"/>
          <w:sz w:val="28"/>
          <w:szCs w:val="28"/>
        </w:rPr>
      </w:pPr>
    </w:p>
    <w:p w:rsidR="00D753BB" w:rsidRPr="00CD120B" w:rsidRDefault="00D753BB" w:rsidP="00D753BB">
      <w:pPr>
        <w:spacing w:after="0" w:line="240" w:lineRule="auto"/>
        <w:jc w:val="center"/>
        <w:rPr>
          <w:rFonts w:ascii="Times New Roman" w:hAnsi="Times New Roman"/>
          <w:b/>
          <w:sz w:val="28"/>
          <w:szCs w:val="28"/>
        </w:rPr>
      </w:pPr>
      <w:r w:rsidRPr="002F53CE">
        <w:rPr>
          <w:rFonts w:ascii="Times New Roman" w:hAnsi="Times New Roman"/>
          <w:b/>
          <w:sz w:val="28"/>
          <w:szCs w:val="28"/>
        </w:rPr>
        <w:t>Описание объекта закупки</w:t>
      </w:r>
    </w:p>
    <w:p w:rsidR="00D753BB" w:rsidRPr="00CE1107" w:rsidRDefault="005434B3" w:rsidP="00D753BB">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Огораживание мест захоронения (общественное кладбище)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с. Рогалево </w:t>
      </w:r>
      <w:proofErr w:type="gramStart"/>
      <w:r>
        <w:rPr>
          <w:rFonts w:ascii="Times New Roman" w:hAnsi="Times New Roman" w:cs="Times New Roman"/>
          <w:bCs/>
          <w:sz w:val="24"/>
          <w:szCs w:val="24"/>
        </w:rPr>
        <w:t>Ордынского</w:t>
      </w:r>
      <w:proofErr w:type="gramEnd"/>
      <w:r>
        <w:rPr>
          <w:rFonts w:ascii="Times New Roman" w:hAnsi="Times New Roman" w:cs="Times New Roman"/>
          <w:bCs/>
          <w:sz w:val="24"/>
          <w:szCs w:val="24"/>
        </w:rPr>
        <w:t xml:space="preserve"> района Новосибирской области.</w:t>
      </w:r>
    </w:p>
    <w:p w:rsidR="00D753BB" w:rsidRDefault="00D753BB" w:rsidP="00D753BB">
      <w:pPr>
        <w:spacing w:after="0" w:line="240" w:lineRule="auto"/>
        <w:jc w:val="both"/>
        <w:rPr>
          <w:rFonts w:ascii="Times New Roman" w:hAnsi="Times New Roman" w:cs="Times New Roman"/>
          <w:sz w:val="24"/>
          <w:szCs w:val="24"/>
        </w:rPr>
      </w:pPr>
    </w:p>
    <w:p w:rsidR="001A27F2" w:rsidRDefault="001A27F2" w:rsidP="00D753B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Ограждение мест захоронения в с. Рогалево включает в себя:</w:t>
      </w:r>
      <w:proofErr w:type="gramEnd"/>
    </w:p>
    <w:p w:rsidR="001A27F2" w:rsidRDefault="001A27F2" w:rsidP="00D75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установка столбов диаметром 40 мм. Высотой 1,5 м. на расстоянии 3 м. друг от друга, </w:t>
      </w:r>
      <w:r w:rsidR="00667A8A">
        <w:rPr>
          <w:rFonts w:ascii="Times New Roman" w:hAnsi="Times New Roman" w:cs="Times New Roman"/>
          <w:sz w:val="24"/>
          <w:szCs w:val="24"/>
        </w:rPr>
        <w:t xml:space="preserve"> забетонировано в грунт 500 мм, </w:t>
      </w:r>
      <w:r w:rsidR="00667A8A" w:rsidRPr="00667A8A">
        <w:rPr>
          <w:rFonts w:ascii="Times New Roman" w:hAnsi="Times New Roman" w:cs="Times New Roman"/>
          <w:sz w:val="24"/>
          <w:szCs w:val="24"/>
        </w:rPr>
        <w:t xml:space="preserve"> </w:t>
      </w:r>
      <w:r w:rsidR="00667A8A">
        <w:rPr>
          <w:rFonts w:ascii="Times New Roman" w:hAnsi="Times New Roman" w:cs="Times New Roman"/>
          <w:sz w:val="24"/>
          <w:szCs w:val="24"/>
        </w:rPr>
        <w:t>периметр 100х150 метров;</w:t>
      </w:r>
    </w:p>
    <w:p w:rsidR="001A27F2" w:rsidRDefault="001A27F2" w:rsidP="00D75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между столбами приварены 3 прожилин</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верхняя и нижняя труба 20 мм., средняя – арматура А8;</w:t>
      </w:r>
    </w:p>
    <w:p w:rsidR="001A27F2" w:rsidRDefault="001A27F2" w:rsidP="00D75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прожилины </w:t>
      </w:r>
      <w:r w:rsidR="00667A8A">
        <w:rPr>
          <w:rFonts w:ascii="Times New Roman" w:hAnsi="Times New Roman" w:cs="Times New Roman"/>
          <w:sz w:val="24"/>
          <w:szCs w:val="24"/>
        </w:rPr>
        <w:t>при</w:t>
      </w:r>
      <w:r>
        <w:rPr>
          <w:rFonts w:ascii="Times New Roman" w:hAnsi="Times New Roman" w:cs="Times New Roman"/>
          <w:sz w:val="24"/>
          <w:szCs w:val="24"/>
        </w:rPr>
        <w:t>варена вертикально арматура А8, расстояние между прутками 200 мм</w:t>
      </w:r>
      <w:proofErr w:type="gramStart"/>
      <w:r>
        <w:rPr>
          <w:rFonts w:ascii="Times New Roman" w:hAnsi="Times New Roman" w:cs="Times New Roman"/>
          <w:sz w:val="24"/>
          <w:szCs w:val="24"/>
        </w:rPr>
        <w:t>.</w:t>
      </w:r>
      <w:r w:rsidR="00667A8A">
        <w:rPr>
          <w:rFonts w:ascii="Times New Roman" w:hAnsi="Times New Roman" w:cs="Times New Roman"/>
          <w:sz w:val="24"/>
          <w:szCs w:val="24"/>
        </w:rPr>
        <w:t>;</w:t>
      </w:r>
      <w:proofErr w:type="gramEnd"/>
    </w:p>
    <w:p w:rsidR="00667A8A" w:rsidRDefault="00667A8A" w:rsidP="00D75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монтирование 2-х распашных ворот с калитками, материал </w:t>
      </w:r>
      <w:proofErr w:type="spellStart"/>
      <w:proofErr w:type="gramStart"/>
      <w:r>
        <w:rPr>
          <w:rFonts w:ascii="Times New Roman" w:hAnsi="Times New Roman" w:cs="Times New Roman"/>
          <w:sz w:val="24"/>
          <w:szCs w:val="24"/>
        </w:rPr>
        <w:t>тот-же</w:t>
      </w:r>
      <w:proofErr w:type="spellEnd"/>
      <w:proofErr w:type="gramEnd"/>
      <w:r>
        <w:rPr>
          <w:rFonts w:ascii="Times New Roman" w:hAnsi="Times New Roman" w:cs="Times New Roman"/>
          <w:sz w:val="24"/>
          <w:szCs w:val="24"/>
        </w:rPr>
        <w:t>.</w:t>
      </w:r>
    </w:p>
    <w:p w:rsidR="00D753BB" w:rsidRPr="007B18D5" w:rsidRDefault="00D753BB" w:rsidP="00D753BB">
      <w:pPr>
        <w:spacing w:after="0" w:line="240" w:lineRule="auto"/>
        <w:ind w:firstLine="708"/>
        <w:jc w:val="both"/>
        <w:rPr>
          <w:rFonts w:ascii="Times New Roman" w:hAnsi="Times New Roman" w:cs="Times New Roman"/>
          <w:sz w:val="24"/>
          <w:szCs w:val="24"/>
        </w:rPr>
      </w:pPr>
      <w:r w:rsidRPr="007B18D5">
        <w:rPr>
          <w:rFonts w:ascii="Times New Roman" w:hAnsi="Times New Roman" w:cs="Times New Roman"/>
          <w:sz w:val="24"/>
          <w:szCs w:val="24"/>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D753BB" w:rsidRPr="005434B3" w:rsidRDefault="00D753BB" w:rsidP="005434B3">
      <w:pPr>
        <w:spacing w:after="0" w:line="240" w:lineRule="auto"/>
        <w:ind w:firstLine="709"/>
        <w:jc w:val="center"/>
        <w:rPr>
          <w:rFonts w:ascii="Times New Roman" w:hAnsi="Times New Roman" w:cs="Times New Roman"/>
          <w:bCs/>
          <w:sz w:val="24"/>
          <w:szCs w:val="24"/>
        </w:rPr>
      </w:pPr>
      <w:r w:rsidRPr="007B18D5">
        <w:rPr>
          <w:rFonts w:ascii="Times New Roman" w:hAnsi="Times New Roman" w:cs="Times New Roman"/>
          <w:sz w:val="24"/>
          <w:szCs w:val="24"/>
        </w:rPr>
        <w:t xml:space="preserve">Локальный сметный расчет на выполнение работ </w:t>
      </w:r>
      <w:r w:rsidRPr="008B1514">
        <w:rPr>
          <w:rFonts w:ascii="Times New Roman" w:hAnsi="Times New Roman" w:cs="Times New Roman"/>
          <w:bCs/>
          <w:sz w:val="24"/>
          <w:szCs w:val="24"/>
        </w:rPr>
        <w:t xml:space="preserve">по объекту </w:t>
      </w:r>
      <w:r w:rsidR="005434B3">
        <w:rPr>
          <w:rFonts w:ascii="Times New Roman" w:hAnsi="Times New Roman" w:cs="Times New Roman"/>
          <w:bCs/>
          <w:sz w:val="24"/>
          <w:szCs w:val="24"/>
        </w:rPr>
        <w:t xml:space="preserve">Огораживание мест захоронения (общественное кладбище) </w:t>
      </w:r>
      <w:proofErr w:type="gramStart"/>
      <w:r w:rsidR="005434B3">
        <w:rPr>
          <w:rFonts w:ascii="Times New Roman" w:hAnsi="Times New Roman" w:cs="Times New Roman"/>
          <w:bCs/>
          <w:sz w:val="24"/>
          <w:szCs w:val="24"/>
        </w:rPr>
        <w:t>в</w:t>
      </w:r>
      <w:proofErr w:type="gramEnd"/>
      <w:r w:rsidR="005434B3">
        <w:rPr>
          <w:rFonts w:ascii="Times New Roman" w:hAnsi="Times New Roman" w:cs="Times New Roman"/>
          <w:bCs/>
          <w:sz w:val="24"/>
          <w:szCs w:val="24"/>
        </w:rPr>
        <w:t xml:space="preserve"> с. Рогалево </w:t>
      </w:r>
      <w:proofErr w:type="gramStart"/>
      <w:r w:rsidR="005434B3">
        <w:rPr>
          <w:rFonts w:ascii="Times New Roman" w:hAnsi="Times New Roman" w:cs="Times New Roman"/>
          <w:bCs/>
          <w:sz w:val="24"/>
          <w:szCs w:val="24"/>
        </w:rPr>
        <w:t>Ордынского</w:t>
      </w:r>
      <w:proofErr w:type="gramEnd"/>
      <w:r w:rsidR="005434B3">
        <w:rPr>
          <w:rFonts w:ascii="Times New Roman" w:hAnsi="Times New Roman" w:cs="Times New Roman"/>
          <w:bCs/>
          <w:sz w:val="24"/>
          <w:szCs w:val="24"/>
        </w:rPr>
        <w:t xml:space="preserve"> района Новосибирской области</w:t>
      </w:r>
      <w:r w:rsidRPr="00CE1107">
        <w:rPr>
          <w:rFonts w:ascii="Times New Roman" w:hAnsi="Times New Roman" w:cs="Times New Roman"/>
          <w:bCs/>
          <w:sz w:val="24"/>
          <w:szCs w:val="24"/>
        </w:rPr>
        <w:t xml:space="preserve">, </w:t>
      </w:r>
      <w:r>
        <w:rPr>
          <w:rFonts w:ascii="Times New Roman" w:hAnsi="Times New Roman" w:cs="Times New Roman"/>
          <w:bCs/>
          <w:sz w:val="24"/>
          <w:szCs w:val="24"/>
        </w:rPr>
        <w:t xml:space="preserve">по адресу: </w:t>
      </w:r>
      <w:r w:rsidR="005434B3">
        <w:rPr>
          <w:rFonts w:ascii="Times New Roman" w:hAnsi="Times New Roman" w:cs="Times New Roman"/>
          <w:bCs/>
          <w:sz w:val="24"/>
          <w:szCs w:val="24"/>
        </w:rPr>
        <w:t xml:space="preserve">Рогалевский сельсовет </w:t>
      </w:r>
      <w:r w:rsidRPr="00CE1107">
        <w:rPr>
          <w:rFonts w:ascii="Times New Roman" w:hAnsi="Times New Roman" w:cs="Times New Roman"/>
          <w:bCs/>
          <w:sz w:val="24"/>
          <w:szCs w:val="24"/>
        </w:rPr>
        <w:t xml:space="preserve"> Ордынского района Новосибирской</w:t>
      </w:r>
      <w:r>
        <w:rPr>
          <w:rFonts w:ascii="Times New Roman" w:hAnsi="Times New Roman" w:cs="Times New Roman"/>
          <w:bCs/>
          <w:sz w:val="24"/>
          <w:szCs w:val="24"/>
        </w:rPr>
        <w:t xml:space="preserve"> области </w:t>
      </w:r>
      <w:r w:rsidRPr="0099514D">
        <w:rPr>
          <w:rFonts w:ascii="Times New Roman" w:hAnsi="Times New Roman"/>
          <w:sz w:val="24"/>
          <w:szCs w:val="24"/>
        </w:rPr>
        <w:t>в составе Описания объекта закупки прилагается к документации об электронном аукционе</w:t>
      </w:r>
    </w:p>
    <w:p w:rsidR="005434B3" w:rsidRDefault="00D753BB" w:rsidP="00D753BB">
      <w:pPr>
        <w:widowControl w:val="0"/>
        <w:autoSpaceDE w:val="0"/>
        <w:spacing w:after="0" w:line="240" w:lineRule="auto"/>
        <w:ind w:firstLine="709"/>
        <w:jc w:val="both"/>
        <w:rPr>
          <w:rFonts w:ascii="Times New Roman" w:hAnsi="Times New Roman" w:cs="Times New Roman"/>
          <w:bCs/>
          <w:sz w:val="24"/>
          <w:szCs w:val="24"/>
        </w:rPr>
      </w:pPr>
      <w:r w:rsidRPr="001F7FCF">
        <w:rPr>
          <w:rFonts w:ascii="Times New Roman" w:hAnsi="Times New Roman" w:cs="Times New Roman"/>
          <w:b/>
          <w:bCs/>
          <w:color w:val="000000"/>
          <w:sz w:val="24"/>
          <w:szCs w:val="24"/>
        </w:rPr>
        <w:t xml:space="preserve">Место выполнения работ: </w:t>
      </w:r>
      <w:r w:rsidR="005434B3">
        <w:rPr>
          <w:rFonts w:ascii="Times New Roman" w:hAnsi="Times New Roman" w:cs="Times New Roman"/>
          <w:bCs/>
          <w:sz w:val="24"/>
          <w:szCs w:val="24"/>
        </w:rPr>
        <w:t xml:space="preserve">Рогалевский сельсовет </w:t>
      </w:r>
      <w:r w:rsidR="005434B3" w:rsidRPr="00CE1107">
        <w:rPr>
          <w:rFonts w:ascii="Times New Roman" w:hAnsi="Times New Roman" w:cs="Times New Roman"/>
          <w:bCs/>
          <w:sz w:val="24"/>
          <w:szCs w:val="24"/>
        </w:rPr>
        <w:t xml:space="preserve"> Ордынского района Новосибирской</w:t>
      </w:r>
      <w:r w:rsidR="005434B3">
        <w:rPr>
          <w:rFonts w:ascii="Times New Roman" w:hAnsi="Times New Roman" w:cs="Times New Roman"/>
          <w:bCs/>
          <w:sz w:val="24"/>
          <w:szCs w:val="24"/>
        </w:rPr>
        <w:t xml:space="preserve"> области </w:t>
      </w:r>
    </w:p>
    <w:p w:rsidR="00D753BB" w:rsidRPr="001F7FCF" w:rsidRDefault="00D753BB" w:rsidP="00D753BB">
      <w:pPr>
        <w:widowControl w:val="0"/>
        <w:autoSpaceDE w:val="0"/>
        <w:spacing w:after="0" w:line="240" w:lineRule="auto"/>
        <w:ind w:firstLine="709"/>
        <w:jc w:val="both"/>
        <w:rPr>
          <w:rFonts w:ascii="Times New Roman" w:hAnsi="Times New Roman" w:cs="Times New Roman"/>
          <w:color w:val="000000"/>
          <w:sz w:val="24"/>
          <w:szCs w:val="24"/>
        </w:rPr>
      </w:pPr>
      <w:r w:rsidRPr="001F7FCF">
        <w:rPr>
          <w:rFonts w:ascii="Times New Roman" w:hAnsi="Times New Roman" w:cs="Times New Roman"/>
          <w:b/>
          <w:color w:val="000000"/>
          <w:sz w:val="24"/>
          <w:szCs w:val="24"/>
        </w:rPr>
        <w:t xml:space="preserve">Срок выполнения работ: </w:t>
      </w:r>
      <w:r w:rsidRPr="00017293">
        <w:rPr>
          <w:rFonts w:ascii="Times New Roman" w:hAnsi="Times New Roman"/>
          <w:sz w:val="24"/>
          <w:szCs w:val="24"/>
        </w:rPr>
        <w:t>в течение 25 (двадцати</w:t>
      </w:r>
      <w:r>
        <w:rPr>
          <w:rFonts w:ascii="Times New Roman" w:hAnsi="Times New Roman"/>
          <w:sz w:val="24"/>
          <w:szCs w:val="24"/>
        </w:rPr>
        <w:t xml:space="preserve"> пяти</w:t>
      </w:r>
      <w:r w:rsidRPr="001F7FCF">
        <w:rPr>
          <w:rFonts w:ascii="Times New Roman" w:hAnsi="Times New Roman"/>
          <w:sz w:val="24"/>
          <w:szCs w:val="24"/>
        </w:rPr>
        <w:t xml:space="preserve">) рабочих дней с момента </w:t>
      </w:r>
      <w:r w:rsidRPr="008B4098">
        <w:rPr>
          <w:rFonts w:ascii="Times New Roman" w:hAnsi="Times New Roman"/>
          <w:sz w:val="24"/>
          <w:szCs w:val="24"/>
        </w:rPr>
        <w:t>заключения контракта</w:t>
      </w:r>
      <w:r w:rsidRPr="001F7FCF">
        <w:rPr>
          <w:rFonts w:ascii="Times New Roman" w:hAnsi="Times New Roman"/>
          <w:sz w:val="24"/>
          <w:szCs w:val="24"/>
        </w:rPr>
        <w:t>.</w:t>
      </w:r>
    </w:p>
    <w:p w:rsidR="00D753BB" w:rsidRPr="002F53CE" w:rsidRDefault="00D753BB" w:rsidP="00D753B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b/>
          <w:sz w:val="24"/>
          <w:szCs w:val="24"/>
        </w:rPr>
      </w:pPr>
      <w:r w:rsidRPr="002F53CE">
        <w:rPr>
          <w:rFonts w:ascii="Times New Roman" w:hAnsi="Times New Roman"/>
          <w:b/>
          <w:sz w:val="24"/>
          <w:szCs w:val="24"/>
        </w:rPr>
        <w:t>Требования к качественным характеристикам работ:</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F53CE">
        <w:rPr>
          <w:rFonts w:ascii="Times New Roman" w:hAnsi="Times New Roman"/>
          <w:sz w:val="24"/>
          <w:szCs w:val="24"/>
        </w:rPr>
        <w:t xml:space="preserve">Качество выполненных Подрядчиком работ должно удовлетворять требованиям, установленным </w:t>
      </w:r>
      <w:proofErr w:type="spellStart"/>
      <w:r w:rsidRPr="002F53CE">
        <w:rPr>
          <w:rFonts w:ascii="Times New Roman" w:hAnsi="Times New Roman"/>
          <w:sz w:val="24"/>
          <w:szCs w:val="24"/>
        </w:rPr>
        <w:t>СНиП</w:t>
      </w:r>
      <w:proofErr w:type="spellEnd"/>
      <w:r w:rsidRPr="002F53CE">
        <w:rPr>
          <w:rFonts w:ascii="Times New Roman" w:hAnsi="Times New Roman"/>
          <w:sz w:val="24"/>
          <w:szCs w:val="24"/>
        </w:rPr>
        <w:t xml:space="preserve">, </w:t>
      </w:r>
      <w:proofErr w:type="spellStart"/>
      <w:r w:rsidRPr="002F53CE">
        <w:rPr>
          <w:rFonts w:ascii="Times New Roman" w:hAnsi="Times New Roman"/>
          <w:sz w:val="24"/>
          <w:szCs w:val="24"/>
        </w:rPr>
        <w:t>СанПиН</w:t>
      </w:r>
      <w:proofErr w:type="spellEnd"/>
      <w:r w:rsidRPr="002F53CE">
        <w:rPr>
          <w:rFonts w:ascii="Times New Roman" w:hAnsi="Times New Roman"/>
          <w:sz w:val="24"/>
          <w:szCs w:val="24"/>
        </w:rPr>
        <w:t>, ГОСТ, ТУ, с учетом условий Контракта.</w:t>
      </w:r>
    </w:p>
    <w:p w:rsidR="00D753BB" w:rsidRPr="002F53CE" w:rsidRDefault="00D753BB" w:rsidP="00D753BB">
      <w:pPr>
        <w:autoSpaceDE w:val="0"/>
        <w:autoSpaceDN w:val="0"/>
        <w:adjustRightInd w:val="0"/>
        <w:spacing w:after="0" w:line="240" w:lineRule="auto"/>
        <w:ind w:firstLine="540"/>
        <w:jc w:val="both"/>
        <w:rPr>
          <w:rFonts w:ascii="Times New Roman" w:hAnsi="Times New Roman"/>
          <w:sz w:val="24"/>
          <w:szCs w:val="24"/>
        </w:rPr>
      </w:pPr>
      <w:r w:rsidRPr="002F53CE">
        <w:rPr>
          <w:rFonts w:ascii="Times New Roman" w:hAnsi="Times New Roman"/>
          <w:sz w:val="24"/>
          <w:szCs w:val="24"/>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D753BB" w:rsidRPr="002F53CE" w:rsidRDefault="00D753BB" w:rsidP="00D753BB">
      <w:pPr>
        <w:shd w:val="clear" w:color="auto" w:fill="FFFFFF"/>
        <w:spacing w:after="0" w:line="240" w:lineRule="auto"/>
        <w:ind w:firstLine="540"/>
        <w:jc w:val="both"/>
        <w:rPr>
          <w:rFonts w:ascii="Times New Roman" w:hAnsi="Times New Roman"/>
          <w:sz w:val="24"/>
          <w:szCs w:val="24"/>
        </w:rPr>
      </w:pPr>
      <w:r w:rsidRPr="002F53CE">
        <w:rPr>
          <w:rFonts w:ascii="Times New Roman" w:hAnsi="Times New Roman"/>
          <w:sz w:val="24"/>
          <w:szCs w:val="24"/>
        </w:rPr>
        <w:t>При производстве работ необходимо руководствоваться следующей нормативно-технической документацией:</w:t>
      </w:r>
    </w:p>
    <w:p w:rsidR="00D753BB" w:rsidRPr="002F53CE" w:rsidRDefault="00D753BB" w:rsidP="00D753BB">
      <w:pPr>
        <w:shd w:val="clear" w:color="auto" w:fill="FFFFFF"/>
        <w:spacing w:after="0" w:line="240" w:lineRule="auto"/>
        <w:ind w:firstLine="720"/>
        <w:jc w:val="both"/>
        <w:rPr>
          <w:rFonts w:ascii="Times New Roman" w:hAnsi="Times New Roman"/>
          <w:sz w:val="24"/>
          <w:szCs w:val="24"/>
        </w:rPr>
      </w:pP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60"/>
        <w:gridCol w:w="2925"/>
        <w:gridCol w:w="6404"/>
      </w:tblGrid>
      <w:tr w:rsidR="00D753BB" w:rsidRPr="002F53CE" w:rsidTr="00CF40CD">
        <w:trPr>
          <w:trHeight w:val="525"/>
          <w:tblHeader/>
        </w:trPr>
        <w:tc>
          <w:tcPr>
            <w:tcW w:w="0" w:type="auto"/>
            <w:tcMar>
              <w:top w:w="0" w:type="dxa"/>
              <w:left w:w="108" w:type="dxa"/>
              <w:bottom w:w="0" w:type="dxa"/>
              <w:right w:w="108" w:type="dxa"/>
            </w:tcMar>
            <w:vAlign w:val="center"/>
            <w:hideMark/>
          </w:tcPr>
          <w:p w:rsidR="00D753BB" w:rsidRPr="002F53CE" w:rsidRDefault="00D753BB" w:rsidP="00CF40CD">
            <w:pPr>
              <w:spacing w:after="0" w:line="240" w:lineRule="auto"/>
              <w:rPr>
                <w:rFonts w:ascii="Times New Roman" w:hAnsi="Times New Roman"/>
                <w:b/>
                <w:bCs/>
                <w:sz w:val="24"/>
                <w:szCs w:val="24"/>
              </w:rPr>
            </w:pPr>
            <w:r w:rsidRPr="002F53CE">
              <w:rPr>
                <w:rFonts w:ascii="Times New Roman" w:hAnsi="Times New Roman"/>
                <w:b/>
                <w:bCs/>
                <w:sz w:val="24"/>
                <w:szCs w:val="24"/>
              </w:rPr>
              <w:t xml:space="preserve">№ </w:t>
            </w:r>
            <w:proofErr w:type="spellStart"/>
            <w:proofErr w:type="gramStart"/>
            <w:r w:rsidRPr="002F53CE">
              <w:rPr>
                <w:rFonts w:ascii="Times New Roman" w:hAnsi="Times New Roman"/>
                <w:b/>
                <w:bCs/>
                <w:sz w:val="24"/>
                <w:szCs w:val="24"/>
              </w:rPr>
              <w:t>п</w:t>
            </w:r>
            <w:proofErr w:type="spellEnd"/>
            <w:proofErr w:type="gramEnd"/>
            <w:r w:rsidRPr="002F53CE">
              <w:rPr>
                <w:rFonts w:ascii="Times New Roman" w:hAnsi="Times New Roman"/>
                <w:b/>
                <w:bCs/>
                <w:sz w:val="24"/>
                <w:szCs w:val="24"/>
              </w:rPr>
              <w:t>/</w:t>
            </w:r>
            <w:proofErr w:type="spellStart"/>
            <w:r w:rsidRPr="002F53CE">
              <w:rPr>
                <w:rFonts w:ascii="Times New Roman" w:hAnsi="Times New Roman"/>
                <w:b/>
                <w:bCs/>
                <w:sz w:val="24"/>
                <w:szCs w:val="24"/>
              </w:rPr>
              <w:t>п</w:t>
            </w:r>
            <w:proofErr w:type="spellEnd"/>
          </w:p>
        </w:tc>
        <w:tc>
          <w:tcPr>
            <w:tcW w:w="0" w:type="auto"/>
            <w:tcMar>
              <w:top w:w="0" w:type="dxa"/>
              <w:left w:w="108" w:type="dxa"/>
              <w:bottom w:w="0" w:type="dxa"/>
              <w:right w:w="108" w:type="dxa"/>
            </w:tcMar>
            <w:vAlign w:val="center"/>
            <w:hideMark/>
          </w:tcPr>
          <w:p w:rsidR="00D753BB" w:rsidRPr="002F53CE" w:rsidRDefault="00D753BB" w:rsidP="00CF40CD">
            <w:pPr>
              <w:spacing w:after="0" w:line="240" w:lineRule="auto"/>
              <w:rPr>
                <w:rFonts w:ascii="Times New Roman" w:hAnsi="Times New Roman"/>
                <w:b/>
                <w:bCs/>
                <w:sz w:val="24"/>
                <w:szCs w:val="24"/>
              </w:rPr>
            </w:pPr>
            <w:r w:rsidRPr="002F53CE">
              <w:rPr>
                <w:rFonts w:ascii="Times New Roman" w:hAnsi="Times New Roman"/>
                <w:b/>
                <w:bCs/>
                <w:sz w:val="24"/>
                <w:szCs w:val="24"/>
              </w:rPr>
              <w:t>Шифр, номер</w:t>
            </w:r>
          </w:p>
        </w:tc>
        <w:tc>
          <w:tcPr>
            <w:tcW w:w="0" w:type="auto"/>
            <w:tcMar>
              <w:top w:w="0" w:type="dxa"/>
              <w:left w:w="108" w:type="dxa"/>
              <w:bottom w:w="0" w:type="dxa"/>
              <w:right w:w="108" w:type="dxa"/>
            </w:tcMar>
            <w:vAlign w:val="center"/>
            <w:hideMark/>
          </w:tcPr>
          <w:p w:rsidR="00D753BB" w:rsidRPr="002F53CE" w:rsidRDefault="00D753BB" w:rsidP="00CF40CD">
            <w:pPr>
              <w:spacing w:after="0" w:line="240" w:lineRule="auto"/>
              <w:rPr>
                <w:rFonts w:ascii="Times New Roman" w:hAnsi="Times New Roman"/>
                <w:b/>
                <w:bCs/>
                <w:sz w:val="24"/>
                <w:szCs w:val="24"/>
              </w:rPr>
            </w:pPr>
            <w:r w:rsidRPr="002F53CE">
              <w:rPr>
                <w:rFonts w:ascii="Times New Roman" w:hAnsi="Times New Roman"/>
                <w:b/>
                <w:bCs/>
                <w:sz w:val="24"/>
                <w:szCs w:val="24"/>
              </w:rPr>
              <w:t>Наименование нормативного документа</w:t>
            </w:r>
          </w:p>
        </w:tc>
      </w:tr>
      <w:tr w:rsidR="00D753BB" w:rsidRPr="002F53CE" w:rsidTr="00CF40CD">
        <w:trPr>
          <w:trHeight w:val="270"/>
          <w:tblHeader/>
        </w:trPr>
        <w:tc>
          <w:tcPr>
            <w:tcW w:w="0" w:type="auto"/>
            <w:tcMar>
              <w:top w:w="0" w:type="dxa"/>
              <w:left w:w="108" w:type="dxa"/>
              <w:bottom w:w="0" w:type="dxa"/>
              <w:right w:w="108" w:type="dxa"/>
            </w:tcMar>
            <w:vAlign w:val="bottom"/>
            <w:hideMark/>
          </w:tcPr>
          <w:p w:rsidR="00D753BB" w:rsidRPr="002F53CE" w:rsidRDefault="00D753BB" w:rsidP="00CF40CD">
            <w:pPr>
              <w:spacing w:after="0" w:line="240" w:lineRule="auto"/>
              <w:rPr>
                <w:rFonts w:ascii="Times New Roman" w:hAnsi="Times New Roman"/>
                <w:b/>
                <w:bCs/>
                <w:sz w:val="24"/>
                <w:szCs w:val="24"/>
              </w:rPr>
            </w:pPr>
            <w:r w:rsidRPr="002F53CE">
              <w:rPr>
                <w:rFonts w:ascii="Times New Roman" w:hAnsi="Times New Roman"/>
                <w:b/>
                <w:bCs/>
                <w:sz w:val="24"/>
                <w:szCs w:val="24"/>
              </w:rPr>
              <w:t>1</w:t>
            </w:r>
          </w:p>
        </w:tc>
        <w:tc>
          <w:tcPr>
            <w:tcW w:w="0" w:type="auto"/>
            <w:tcMar>
              <w:top w:w="0" w:type="dxa"/>
              <w:left w:w="108" w:type="dxa"/>
              <w:bottom w:w="0" w:type="dxa"/>
              <w:right w:w="108" w:type="dxa"/>
            </w:tcMar>
            <w:vAlign w:val="bottom"/>
            <w:hideMark/>
          </w:tcPr>
          <w:p w:rsidR="00D753BB" w:rsidRPr="002F53CE" w:rsidRDefault="00D753BB" w:rsidP="00CF40CD">
            <w:pPr>
              <w:spacing w:after="0" w:line="240" w:lineRule="auto"/>
              <w:rPr>
                <w:rFonts w:ascii="Times New Roman" w:hAnsi="Times New Roman"/>
                <w:b/>
                <w:bCs/>
                <w:sz w:val="24"/>
                <w:szCs w:val="24"/>
              </w:rPr>
            </w:pPr>
            <w:r w:rsidRPr="002F53CE">
              <w:rPr>
                <w:rFonts w:ascii="Times New Roman" w:hAnsi="Times New Roman"/>
                <w:b/>
                <w:bCs/>
                <w:sz w:val="24"/>
                <w:szCs w:val="24"/>
              </w:rPr>
              <w:t>2</w:t>
            </w:r>
          </w:p>
        </w:tc>
        <w:tc>
          <w:tcPr>
            <w:tcW w:w="0" w:type="auto"/>
            <w:tcMar>
              <w:top w:w="0" w:type="dxa"/>
              <w:left w:w="108" w:type="dxa"/>
              <w:bottom w:w="0" w:type="dxa"/>
              <w:right w:w="108" w:type="dxa"/>
            </w:tcMar>
            <w:vAlign w:val="bottom"/>
            <w:hideMark/>
          </w:tcPr>
          <w:p w:rsidR="00D753BB" w:rsidRPr="002F53CE" w:rsidRDefault="00D753BB" w:rsidP="00CF40CD">
            <w:pPr>
              <w:spacing w:after="0" w:line="240" w:lineRule="auto"/>
              <w:rPr>
                <w:rFonts w:ascii="Times New Roman" w:hAnsi="Times New Roman"/>
                <w:b/>
                <w:bCs/>
                <w:sz w:val="24"/>
                <w:szCs w:val="24"/>
              </w:rPr>
            </w:pPr>
            <w:r w:rsidRPr="002F53CE">
              <w:rPr>
                <w:rFonts w:ascii="Times New Roman" w:hAnsi="Times New Roman"/>
                <w:b/>
                <w:bCs/>
                <w:sz w:val="24"/>
                <w:szCs w:val="24"/>
              </w:rPr>
              <w:t>3</w:t>
            </w:r>
          </w:p>
        </w:tc>
      </w:tr>
      <w:tr w:rsidR="00D753BB" w:rsidRPr="002F53CE" w:rsidTr="00CF40CD">
        <w:trPr>
          <w:trHeight w:val="270"/>
        </w:trPr>
        <w:tc>
          <w:tcPr>
            <w:tcW w:w="0" w:type="auto"/>
            <w:gridSpan w:val="3"/>
            <w:tcMar>
              <w:top w:w="0" w:type="dxa"/>
              <w:left w:w="108" w:type="dxa"/>
              <w:bottom w:w="0" w:type="dxa"/>
              <w:right w:w="108" w:type="dxa"/>
            </w:tcMar>
            <w:vAlign w:val="bottom"/>
            <w:hideMark/>
          </w:tcPr>
          <w:p w:rsidR="00D753BB" w:rsidRPr="002F53CE" w:rsidRDefault="00D753BB" w:rsidP="00CF40CD">
            <w:pPr>
              <w:spacing w:after="0" w:line="240" w:lineRule="auto"/>
              <w:rPr>
                <w:rFonts w:ascii="Times New Roman" w:hAnsi="Times New Roman"/>
                <w:b/>
                <w:bCs/>
                <w:sz w:val="24"/>
                <w:szCs w:val="24"/>
              </w:rPr>
            </w:pPr>
            <w:r w:rsidRPr="002F53CE">
              <w:rPr>
                <w:rFonts w:ascii="Times New Roman" w:hAnsi="Times New Roman"/>
                <w:b/>
                <w:bCs/>
                <w:sz w:val="24"/>
                <w:szCs w:val="24"/>
              </w:rPr>
              <w:t>Организация работ на месте проведения ремонта</w:t>
            </w:r>
          </w:p>
        </w:tc>
      </w:tr>
      <w:tr w:rsidR="00D753BB" w:rsidRPr="002F53CE" w:rsidTr="00CF40CD">
        <w:trPr>
          <w:trHeight w:val="490"/>
        </w:trPr>
        <w:tc>
          <w:tcPr>
            <w:tcW w:w="0" w:type="auto"/>
            <w:tcMar>
              <w:top w:w="0" w:type="dxa"/>
              <w:left w:w="108" w:type="dxa"/>
              <w:bottom w:w="0" w:type="dxa"/>
              <w:right w:w="108" w:type="dxa"/>
            </w:tcMar>
            <w:vAlign w:val="center"/>
          </w:tcPr>
          <w:p w:rsidR="00D753BB" w:rsidRPr="002F53CE" w:rsidRDefault="00D753BB" w:rsidP="00D753BB">
            <w:pPr>
              <w:numPr>
                <w:ilvl w:val="0"/>
                <w:numId w:val="23"/>
              </w:numPr>
              <w:spacing w:after="0" w:line="240" w:lineRule="auto"/>
              <w:ind w:left="0"/>
              <w:jc w:val="right"/>
              <w:rPr>
                <w:rFonts w:ascii="Times New Roman" w:hAnsi="Times New Roman"/>
                <w:sz w:val="24"/>
                <w:szCs w:val="24"/>
              </w:rPr>
            </w:pPr>
          </w:p>
        </w:tc>
        <w:tc>
          <w:tcPr>
            <w:tcW w:w="2353" w:type="dxa"/>
            <w:tcMar>
              <w:top w:w="0" w:type="dxa"/>
              <w:left w:w="108" w:type="dxa"/>
              <w:bottom w:w="0" w:type="dxa"/>
              <w:right w:w="108" w:type="dxa"/>
            </w:tcMar>
            <w:vAlign w:val="center"/>
            <w:hideMark/>
          </w:tcPr>
          <w:p w:rsidR="00D753BB" w:rsidRPr="00EE028F" w:rsidRDefault="00D753BB" w:rsidP="00CF40CD">
            <w:pPr>
              <w:spacing w:after="0" w:line="240" w:lineRule="auto"/>
              <w:rPr>
                <w:rFonts w:ascii="Times New Roman" w:hAnsi="Times New Roman"/>
                <w:sz w:val="24"/>
                <w:szCs w:val="24"/>
                <w:lang w:val="en-US"/>
              </w:rPr>
            </w:pPr>
            <w:proofErr w:type="spellStart"/>
            <w:r w:rsidRPr="00EE028F">
              <w:rPr>
                <w:rFonts w:ascii="Times New Roman" w:hAnsi="Times New Roman"/>
                <w:sz w:val="24"/>
                <w:szCs w:val="24"/>
              </w:rPr>
              <w:t>СНиП</w:t>
            </w:r>
            <w:proofErr w:type="spellEnd"/>
            <w:r w:rsidRPr="00EE028F">
              <w:rPr>
                <w:rFonts w:ascii="Times New Roman" w:hAnsi="Times New Roman"/>
                <w:sz w:val="24"/>
                <w:szCs w:val="24"/>
              </w:rPr>
              <w:t xml:space="preserve"> 21-01-97</w:t>
            </w:r>
            <w:r w:rsidRPr="00EE028F">
              <w:rPr>
                <w:rFonts w:ascii="Times New Roman" w:hAnsi="Times New Roman"/>
                <w:sz w:val="24"/>
                <w:szCs w:val="24"/>
                <w:lang w:val="en-US"/>
              </w:rPr>
              <w:t>*</w:t>
            </w:r>
          </w:p>
        </w:tc>
        <w:tc>
          <w:tcPr>
            <w:tcW w:w="6486" w:type="dxa"/>
            <w:tcMar>
              <w:top w:w="0" w:type="dxa"/>
              <w:left w:w="108" w:type="dxa"/>
              <w:bottom w:w="0" w:type="dxa"/>
              <w:right w:w="108" w:type="dxa"/>
            </w:tcMar>
            <w:vAlign w:val="center"/>
            <w:hideMark/>
          </w:tcPr>
          <w:p w:rsidR="00D753BB" w:rsidRPr="00EE028F" w:rsidRDefault="00D753BB" w:rsidP="00CF40CD">
            <w:pPr>
              <w:spacing w:after="0" w:line="240" w:lineRule="auto"/>
              <w:rPr>
                <w:rFonts w:ascii="Times New Roman" w:hAnsi="Times New Roman"/>
                <w:sz w:val="24"/>
                <w:szCs w:val="24"/>
              </w:rPr>
            </w:pPr>
            <w:r w:rsidRPr="00EE028F">
              <w:rPr>
                <w:rFonts w:ascii="Times New Roman" w:hAnsi="Times New Roman"/>
                <w:sz w:val="24"/>
                <w:szCs w:val="24"/>
              </w:rPr>
              <w:t>Пожарная безопасность зданий и сооружений</w:t>
            </w:r>
          </w:p>
        </w:tc>
      </w:tr>
      <w:tr w:rsidR="00D753BB" w:rsidRPr="002F53CE" w:rsidTr="00CF40CD">
        <w:trPr>
          <w:trHeight w:val="490"/>
        </w:trPr>
        <w:tc>
          <w:tcPr>
            <w:tcW w:w="0" w:type="auto"/>
            <w:tcMar>
              <w:top w:w="0" w:type="dxa"/>
              <w:left w:w="108" w:type="dxa"/>
              <w:bottom w:w="0" w:type="dxa"/>
              <w:right w:w="108" w:type="dxa"/>
            </w:tcMar>
            <w:vAlign w:val="center"/>
          </w:tcPr>
          <w:p w:rsidR="00D753BB" w:rsidRPr="002F53CE" w:rsidRDefault="00D753BB" w:rsidP="00D753BB">
            <w:pPr>
              <w:numPr>
                <w:ilvl w:val="0"/>
                <w:numId w:val="23"/>
              </w:numPr>
              <w:spacing w:after="0" w:line="240" w:lineRule="auto"/>
              <w:ind w:left="0"/>
              <w:jc w:val="right"/>
              <w:rPr>
                <w:rFonts w:ascii="Times New Roman" w:hAnsi="Times New Roman"/>
                <w:sz w:val="24"/>
                <w:szCs w:val="24"/>
              </w:rPr>
            </w:pPr>
          </w:p>
        </w:tc>
        <w:tc>
          <w:tcPr>
            <w:tcW w:w="2353" w:type="dxa"/>
            <w:tcMar>
              <w:top w:w="0" w:type="dxa"/>
              <w:left w:w="108" w:type="dxa"/>
              <w:bottom w:w="0" w:type="dxa"/>
              <w:right w:w="108" w:type="dxa"/>
            </w:tcMar>
            <w:vAlign w:val="center"/>
            <w:hideMark/>
          </w:tcPr>
          <w:p w:rsidR="00D753BB" w:rsidRPr="00943A3A" w:rsidRDefault="00D753BB" w:rsidP="00CF40CD">
            <w:pPr>
              <w:spacing w:after="0" w:line="240" w:lineRule="auto"/>
              <w:rPr>
                <w:rFonts w:ascii="Times New Roman" w:hAnsi="Times New Roman"/>
                <w:sz w:val="24"/>
                <w:szCs w:val="24"/>
                <w:highlight w:val="yellow"/>
              </w:rPr>
            </w:pPr>
            <w:r w:rsidRPr="00943A3A">
              <w:rPr>
                <w:rFonts w:ascii="Times New Roman" w:hAnsi="Times New Roman"/>
                <w:sz w:val="24"/>
                <w:szCs w:val="24"/>
              </w:rPr>
              <w:t>СП 48.13330.2011</w:t>
            </w:r>
          </w:p>
        </w:tc>
        <w:tc>
          <w:tcPr>
            <w:tcW w:w="6486" w:type="dxa"/>
            <w:tcMar>
              <w:top w:w="0" w:type="dxa"/>
              <w:left w:w="108" w:type="dxa"/>
              <w:bottom w:w="0" w:type="dxa"/>
              <w:right w:w="108" w:type="dxa"/>
            </w:tcMar>
            <w:vAlign w:val="center"/>
            <w:hideMark/>
          </w:tcPr>
          <w:p w:rsidR="00D753BB" w:rsidRPr="00943A3A" w:rsidRDefault="00D753BB" w:rsidP="00CF40CD">
            <w:pPr>
              <w:spacing w:after="0" w:line="240" w:lineRule="auto"/>
              <w:rPr>
                <w:rFonts w:ascii="Times New Roman" w:hAnsi="Times New Roman"/>
                <w:sz w:val="24"/>
                <w:szCs w:val="24"/>
              </w:rPr>
            </w:pPr>
            <w:r w:rsidRPr="00943A3A">
              <w:rPr>
                <w:rFonts w:ascii="Times New Roman" w:hAnsi="Times New Roman"/>
                <w:sz w:val="24"/>
                <w:szCs w:val="24"/>
              </w:rPr>
              <w:t xml:space="preserve">«Организация строительства. Актуализированная редакция </w:t>
            </w:r>
            <w:proofErr w:type="spellStart"/>
            <w:r w:rsidRPr="00943A3A">
              <w:rPr>
                <w:rFonts w:ascii="Times New Roman" w:hAnsi="Times New Roman"/>
                <w:sz w:val="24"/>
                <w:szCs w:val="24"/>
              </w:rPr>
              <w:t>СНиП</w:t>
            </w:r>
            <w:proofErr w:type="spellEnd"/>
            <w:r w:rsidRPr="00943A3A">
              <w:rPr>
                <w:rFonts w:ascii="Times New Roman" w:hAnsi="Times New Roman"/>
                <w:sz w:val="24"/>
                <w:szCs w:val="24"/>
              </w:rPr>
              <w:t xml:space="preserve"> 12-01-2004»</w:t>
            </w:r>
          </w:p>
        </w:tc>
      </w:tr>
      <w:tr w:rsidR="00D753BB" w:rsidRPr="002F53CE" w:rsidTr="00CF40CD">
        <w:trPr>
          <w:trHeight w:val="490"/>
        </w:trPr>
        <w:tc>
          <w:tcPr>
            <w:tcW w:w="0" w:type="auto"/>
            <w:tcMar>
              <w:top w:w="0" w:type="dxa"/>
              <w:left w:w="108" w:type="dxa"/>
              <w:bottom w:w="0" w:type="dxa"/>
              <w:right w:w="108" w:type="dxa"/>
            </w:tcMar>
            <w:vAlign w:val="center"/>
          </w:tcPr>
          <w:p w:rsidR="00D753BB" w:rsidRPr="002F53CE" w:rsidRDefault="00D753BB" w:rsidP="00D753BB">
            <w:pPr>
              <w:numPr>
                <w:ilvl w:val="0"/>
                <w:numId w:val="23"/>
              </w:numPr>
              <w:spacing w:after="0" w:line="240" w:lineRule="auto"/>
              <w:ind w:left="0"/>
              <w:jc w:val="right"/>
              <w:rPr>
                <w:rFonts w:ascii="Times New Roman" w:hAnsi="Times New Roman"/>
                <w:sz w:val="24"/>
                <w:szCs w:val="24"/>
              </w:rPr>
            </w:pPr>
          </w:p>
        </w:tc>
        <w:tc>
          <w:tcPr>
            <w:tcW w:w="2353" w:type="dxa"/>
            <w:tcMar>
              <w:top w:w="0" w:type="dxa"/>
              <w:left w:w="108" w:type="dxa"/>
              <w:bottom w:w="0" w:type="dxa"/>
              <w:right w:w="108" w:type="dxa"/>
            </w:tcMar>
            <w:vAlign w:val="center"/>
            <w:hideMark/>
          </w:tcPr>
          <w:p w:rsidR="00D753BB" w:rsidRPr="00943A3A" w:rsidRDefault="00D753BB" w:rsidP="00CF40CD">
            <w:pPr>
              <w:spacing w:after="0" w:line="240" w:lineRule="auto"/>
              <w:rPr>
                <w:rFonts w:ascii="Times New Roman" w:hAnsi="Times New Roman"/>
                <w:sz w:val="24"/>
                <w:szCs w:val="24"/>
              </w:rPr>
            </w:pPr>
            <w:r>
              <w:rPr>
                <w:rFonts w:ascii="Times New Roman" w:hAnsi="Times New Roman"/>
                <w:sz w:val="24"/>
                <w:szCs w:val="24"/>
              </w:rPr>
              <w:t>190-ФЗ от 29.12.2004г</w:t>
            </w:r>
          </w:p>
        </w:tc>
        <w:tc>
          <w:tcPr>
            <w:tcW w:w="6486" w:type="dxa"/>
            <w:tcMar>
              <w:top w:w="0" w:type="dxa"/>
              <w:left w:w="108" w:type="dxa"/>
              <w:bottom w:w="0" w:type="dxa"/>
              <w:right w:w="108" w:type="dxa"/>
            </w:tcMar>
            <w:vAlign w:val="center"/>
            <w:hideMark/>
          </w:tcPr>
          <w:p w:rsidR="00D753BB" w:rsidRPr="00943A3A" w:rsidRDefault="00D753BB" w:rsidP="00CF40CD">
            <w:pPr>
              <w:spacing w:after="0" w:line="240" w:lineRule="auto"/>
              <w:rPr>
                <w:rFonts w:ascii="Times New Roman" w:hAnsi="Times New Roman"/>
                <w:sz w:val="24"/>
                <w:szCs w:val="24"/>
              </w:rPr>
            </w:pPr>
            <w:r>
              <w:rPr>
                <w:rFonts w:ascii="Times New Roman" w:hAnsi="Times New Roman"/>
                <w:sz w:val="24"/>
                <w:szCs w:val="24"/>
              </w:rPr>
              <w:t>Градостроительный кодекс</w:t>
            </w:r>
          </w:p>
        </w:tc>
      </w:tr>
      <w:tr w:rsidR="00D753BB" w:rsidRPr="002F53CE" w:rsidTr="00CF40CD">
        <w:trPr>
          <w:trHeight w:val="490"/>
        </w:trPr>
        <w:tc>
          <w:tcPr>
            <w:tcW w:w="0" w:type="auto"/>
            <w:tcMar>
              <w:top w:w="0" w:type="dxa"/>
              <w:left w:w="108" w:type="dxa"/>
              <w:bottom w:w="0" w:type="dxa"/>
              <w:right w:w="108" w:type="dxa"/>
            </w:tcMar>
            <w:vAlign w:val="center"/>
          </w:tcPr>
          <w:p w:rsidR="00D753BB" w:rsidRPr="002F53CE" w:rsidRDefault="00D753BB" w:rsidP="00D753BB">
            <w:pPr>
              <w:numPr>
                <w:ilvl w:val="0"/>
                <w:numId w:val="23"/>
              </w:numPr>
              <w:spacing w:after="0" w:line="240" w:lineRule="auto"/>
              <w:ind w:left="0"/>
              <w:jc w:val="right"/>
              <w:rPr>
                <w:rFonts w:ascii="Times New Roman" w:hAnsi="Times New Roman"/>
                <w:sz w:val="24"/>
                <w:szCs w:val="24"/>
              </w:rPr>
            </w:pPr>
          </w:p>
        </w:tc>
        <w:tc>
          <w:tcPr>
            <w:tcW w:w="2353" w:type="dxa"/>
            <w:shd w:val="clear" w:color="auto" w:fill="FFFFFF" w:themeFill="background1"/>
            <w:tcMar>
              <w:top w:w="0" w:type="dxa"/>
              <w:left w:w="108" w:type="dxa"/>
              <w:bottom w:w="0" w:type="dxa"/>
              <w:right w:w="108" w:type="dxa"/>
            </w:tcMar>
            <w:vAlign w:val="center"/>
            <w:hideMark/>
          </w:tcPr>
          <w:p w:rsidR="00D753BB" w:rsidRPr="001553FC" w:rsidRDefault="00D753BB" w:rsidP="00CF40CD">
            <w:pPr>
              <w:keepNext/>
              <w:keepLines/>
              <w:spacing w:after="0" w:line="240" w:lineRule="auto"/>
              <w:rPr>
                <w:rFonts w:ascii="Times New Roman" w:hAnsi="Times New Roman"/>
                <w:sz w:val="24"/>
                <w:szCs w:val="24"/>
              </w:rPr>
            </w:pPr>
            <w:r w:rsidRPr="001553FC">
              <w:rPr>
                <w:rFonts w:ascii="Times New Roman" w:hAnsi="Times New Roman"/>
                <w:sz w:val="24"/>
                <w:szCs w:val="24"/>
              </w:rPr>
              <w:t>СП 70.13330.2012</w:t>
            </w:r>
          </w:p>
        </w:tc>
        <w:tc>
          <w:tcPr>
            <w:tcW w:w="6486" w:type="dxa"/>
            <w:tcMar>
              <w:top w:w="0" w:type="dxa"/>
              <w:left w:w="108" w:type="dxa"/>
              <w:bottom w:w="0" w:type="dxa"/>
              <w:right w:w="108" w:type="dxa"/>
            </w:tcMar>
            <w:vAlign w:val="center"/>
            <w:hideMark/>
          </w:tcPr>
          <w:p w:rsidR="00D753BB" w:rsidRPr="001553FC" w:rsidRDefault="00D753BB" w:rsidP="00CF40CD">
            <w:pPr>
              <w:keepNext/>
              <w:keepLines/>
              <w:spacing w:after="0" w:line="240" w:lineRule="auto"/>
              <w:rPr>
                <w:rFonts w:ascii="Times New Roman" w:hAnsi="Times New Roman"/>
                <w:sz w:val="24"/>
                <w:szCs w:val="24"/>
              </w:rPr>
            </w:pPr>
            <w:r w:rsidRPr="001553FC">
              <w:rPr>
                <w:rFonts w:ascii="Times New Roman" w:hAnsi="Times New Roman"/>
                <w:sz w:val="24"/>
                <w:szCs w:val="24"/>
              </w:rPr>
              <w:t xml:space="preserve">Свод правил. Несущие и ограждающие конструкции. Актуализированная редакция </w:t>
            </w:r>
            <w:proofErr w:type="spellStart"/>
            <w:r w:rsidRPr="001553FC">
              <w:rPr>
                <w:rFonts w:ascii="Times New Roman" w:hAnsi="Times New Roman"/>
                <w:sz w:val="24"/>
                <w:szCs w:val="24"/>
              </w:rPr>
              <w:t>СНиП</w:t>
            </w:r>
            <w:proofErr w:type="spellEnd"/>
            <w:r w:rsidRPr="001553FC">
              <w:rPr>
                <w:rFonts w:ascii="Times New Roman" w:hAnsi="Times New Roman"/>
                <w:sz w:val="24"/>
                <w:szCs w:val="24"/>
              </w:rPr>
              <w:t xml:space="preserve"> 3.03.01-87</w:t>
            </w:r>
          </w:p>
        </w:tc>
      </w:tr>
      <w:tr w:rsidR="00D753BB" w:rsidRPr="002F53CE" w:rsidTr="00CF40CD">
        <w:trPr>
          <w:trHeight w:val="490"/>
        </w:trPr>
        <w:tc>
          <w:tcPr>
            <w:tcW w:w="0" w:type="auto"/>
            <w:tcMar>
              <w:top w:w="0" w:type="dxa"/>
              <w:left w:w="108" w:type="dxa"/>
              <w:bottom w:w="0" w:type="dxa"/>
              <w:right w:w="108" w:type="dxa"/>
            </w:tcMar>
            <w:vAlign w:val="center"/>
          </w:tcPr>
          <w:p w:rsidR="00D753BB" w:rsidRPr="002F53CE" w:rsidRDefault="00D753BB" w:rsidP="00D753BB">
            <w:pPr>
              <w:numPr>
                <w:ilvl w:val="0"/>
                <w:numId w:val="23"/>
              </w:numPr>
              <w:spacing w:after="0" w:line="240" w:lineRule="auto"/>
              <w:ind w:left="0"/>
              <w:jc w:val="right"/>
              <w:rPr>
                <w:rFonts w:ascii="Times New Roman" w:hAnsi="Times New Roman"/>
                <w:sz w:val="24"/>
                <w:szCs w:val="24"/>
              </w:rPr>
            </w:pPr>
          </w:p>
        </w:tc>
        <w:tc>
          <w:tcPr>
            <w:tcW w:w="2353" w:type="dxa"/>
            <w:tcMar>
              <w:top w:w="0" w:type="dxa"/>
              <w:left w:w="108" w:type="dxa"/>
              <w:bottom w:w="0" w:type="dxa"/>
              <w:right w:w="108" w:type="dxa"/>
            </w:tcMar>
            <w:vAlign w:val="center"/>
            <w:hideMark/>
          </w:tcPr>
          <w:p w:rsidR="00D753BB" w:rsidRPr="00EE028F" w:rsidRDefault="00D753BB" w:rsidP="00CF40CD">
            <w:pPr>
              <w:spacing w:after="0" w:line="240" w:lineRule="auto"/>
              <w:rPr>
                <w:rFonts w:ascii="Times New Roman" w:hAnsi="Times New Roman"/>
                <w:sz w:val="24"/>
                <w:szCs w:val="24"/>
              </w:rPr>
            </w:pPr>
            <w:r w:rsidRPr="00EE028F">
              <w:rPr>
                <w:rFonts w:ascii="Times New Roman" w:hAnsi="Times New Roman"/>
                <w:sz w:val="24"/>
                <w:szCs w:val="24"/>
              </w:rPr>
              <w:t>СП 12-135-2003</w:t>
            </w:r>
          </w:p>
        </w:tc>
        <w:tc>
          <w:tcPr>
            <w:tcW w:w="6486" w:type="dxa"/>
            <w:tcMar>
              <w:top w:w="0" w:type="dxa"/>
              <w:left w:w="108" w:type="dxa"/>
              <w:bottom w:w="0" w:type="dxa"/>
              <w:right w:w="108" w:type="dxa"/>
            </w:tcMar>
            <w:vAlign w:val="center"/>
            <w:hideMark/>
          </w:tcPr>
          <w:p w:rsidR="00D753BB" w:rsidRPr="00EE028F" w:rsidRDefault="00D753BB" w:rsidP="00CF40CD">
            <w:pPr>
              <w:spacing w:after="0" w:line="240" w:lineRule="auto"/>
              <w:rPr>
                <w:rFonts w:ascii="Times New Roman" w:hAnsi="Times New Roman"/>
                <w:sz w:val="24"/>
                <w:szCs w:val="24"/>
              </w:rPr>
            </w:pPr>
            <w:r w:rsidRPr="00EE028F">
              <w:rPr>
                <w:rFonts w:ascii="Times New Roman" w:hAnsi="Times New Roman"/>
                <w:sz w:val="24"/>
                <w:szCs w:val="24"/>
              </w:rPr>
              <w:t>Безопасность труда в строительстве. Отраслевые типовые инструкции по охране труда</w:t>
            </w:r>
          </w:p>
        </w:tc>
      </w:tr>
      <w:tr w:rsidR="00D753BB" w:rsidRPr="002F53CE" w:rsidTr="00CF40CD">
        <w:trPr>
          <w:trHeight w:val="545"/>
        </w:trPr>
        <w:tc>
          <w:tcPr>
            <w:tcW w:w="0" w:type="auto"/>
            <w:tcMar>
              <w:top w:w="0" w:type="dxa"/>
              <w:left w:w="108" w:type="dxa"/>
              <w:bottom w:w="0" w:type="dxa"/>
              <w:right w:w="108" w:type="dxa"/>
            </w:tcMar>
            <w:vAlign w:val="center"/>
          </w:tcPr>
          <w:p w:rsidR="00D753BB" w:rsidRPr="002F53CE" w:rsidRDefault="00D753BB" w:rsidP="00D753BB">
            <w:pPr>
              <w:numPr>
                <w:ilvl w:val="0"/>
                <w:numId w:val="23"/>
              </w:numPr>
              <w:spacing w:after="0" w:line="240" w:lineRule="auto"/>
              <w:ind w:left="0"/>
              <w:jc w:val="right"/>
              <w:rPr>
                <w:rFonts w:ascii="Times New Roman" w:hAnsi="Times New Roman"/>
                <w:sz w:val="24"/>
                <w:szCs w:val="24"/>
              </w:rPr>
            </w:pPr>
          </w:p>
        </w:tc>
        <w:tc>
          <w:tcPr>
            <w:tcW w:w="2353" w:type="dxa"/>
            <w:tcMar>
              <w:top w:w="0" w:type="dxa"/>
              <w:left w:w="108" w:type="dxa"/>
              <w:bottom w:w="0" w:type="dxa"/>
              <w:right w:w="108" w:type="dxa"/>
            </w:tcMar>
            <w:vAlign w:val="center"/>
            <w:hideMark/>
          </w:tcPr>
          <w:p w:rsidR="00D753BB" w:rsidRPr="00EE028F" w:rsidRDefault="00D753BB" w:rsidP="00CF40CD">
            <w:pPr>
              <w:spacing w:after="0" w:line="240" w:lineRule="auto"/>
              <w:rPr>
                <w:rFonts w:ascii="Times New Roman" w:hAnsi="Times New Roman"/>
                <w:sz w:val="24"/>
                <w:szCs w:val="24"/>
              </w:rPr>
            </w:pPr>
            <w:r w:rsidRPr="00EE028F">
              <w:rPr>
                <w:rFonts w:ascii="Times New Roman" w:hAnsi="Times New Roman"/>
                <w:sz w:val="24"/>
                <w:szCs w:val="24"/>
              </w:rPr>
              <w:t xml:space="preserve">Постановление </w:t>
            </w:r>
            <w:proofErr w:type="spellStart"/>
            <w:r w:rsidRPr="00EE028F">
              <w:rPr>
                <w:rFonts w:ascii="Times New Roman" w:hAnsi="Times New Roman"/>
                <w:sz w:val="24"/>
                <w:szCs w:val="24"/>
              </w:rPr>
              <w:t>ПравительстваРоссийской</w:t>
            </w:r>
            <w:proofErr w:type="spellEnd"/>
            <w:r w:rsidRPr="00EE028F">
              <w:rPr>
                <w:rFonts w:ascii="Times New Roman" w:hAnsi="Times New Roman"/>
                <w:sz w:val="24"/>
                <w:szCs w:val="24"/>
              </w:rPr>
              <w:t xml:space="preserve"> </w:t>
            </w:r>
            <w:proofErr w:type="spellStart"/>
            <w:r w:rsidRPr="00EE028F">
              <w:rPr>
                <w:rFonts w:ascii="Times New Roman" w:hAnsi="Times New Roman"/>
                <w:sz w:val="24"/>
                <w:szCs w:val="24"/>
              </w:rPr>
              <w:lastRenderedPageBreak/>
              <w:t>Федерацииот</w:t>
            </w:r>
            <w:proofErr w:type="spellEnd"/>
            <w:r w:rsidRPr="00EE028F">
              <w:rPr>
                <w:rFonts w:ascii="Times New Roman" w:hAnsi="Times New Roman"/>
                <w:sz w:val="24"/>
                <w:szCs w:val="24"/>
              </w:rPr>
              <w:t xml:space="preserve"> 25 апреля </w:t>
            </w:r>
            <w:smartTag w:uri="urn:schemas-microsoft-com:office:smarttags" w:element="metricconverter">
              <w:smartTagPr>
                <w:attr w:name="ProductID" w:val="2017 г"/>
              </w:smartTagPr>
              <w:r w:rsidRPr="00EE028F">
                <w:rPr>
                  <w:rFonts w:ascii="Times New Roman" w:hAnsi="Times New Roman"/>
                  <w:sz w:val="24"/>
                  <w:szCs w:val="24"/>
                </w:rPr>
                <w:t>2012 г</w:t>
              </w:r>
            </w:smartTag>
            <w:r w:rsidRPr="00EE028F">
              <w:rPr>
                <w:rFonts w:ascii="Times New Roman" w:hAnsi="Times New Roman"/>
                <w:sz w:val="24"/>
                <w:szCs w:val="24"/>
              </w:rPr>
              <w:t>. N 390</w:t>
            </w:r>
          </w:p>
        </w:tc>
        <w:tc>
          <w:tcPr>
            <w:tcW w:w="6486" w:type="dxa"/>
            <w:tcMar>
              <w:top w:w="0" w:type="dxa"/>
              <w:left w:w="108" w:type="dxa"/>
              <w:bottom w:w="0" w:type="dxa"/>
              <w:right w:w="108" w:type="dxa"/>
            </w:tcMar>
            <w:vAlign w:val="center"/>
            <w:hideMark/>
          </w:tcPr>
          <w:p w:rsidR="00D753BB" w:rsidRPr="00EE028F" w:rsidRDefault="00D753BB" w:rsidP="00CF40CD">
            <w:pPr>
              <w:spacing w:after="0" w:line="240" w:lineRule="auto"/>
              <w:rPr>
                <w:rFonts w:ascii="Times New Roman" w:hAnsi="Times New Roman"/>
                <w:sz w:val="24"/>
                <w:szCs w:val="24"/>
              </w:rPr>
            </w:pPr>
            <w:r w:rsidRPr="00EE028F">
              <w:rPr>
                <w:rFonts w:ascii="Times New Roman" w:hAnsi="Times New Roman"/>
                <w:sz w:val="24"/>
                <w:szCs w:val="24"/>
              </w:rPr>
              <w:lastRenderedPageBreak/>
              <w:t>Правила противопожарного режима в Российской Федерации</w:t>
            </w:r>
          </w:p>
        </w:tc>
      </w:tr>
      <w:tr w:rsidR="00D753BB" w:rsidRPr="002F53CE" w:rsidTr="00CF40CD">
        <w:trPr>
          <w:trHeight w:val="307"/>
        </w:trPr>
        <w:tc>
          <w:tcPr>
            <w:tcW w:w="0" w:type="auto"/>
            <w:tcMar>
              <w:top w:w="0" w:type="dxa"/>
              <w:left w:w="108" w:type="dxa"/>
              <w:bottom w:w="0" w:type="dxa"/>
              <w:right w:w="108" w:type="dxa"/>
            </w:tcMar>
            <w:vAlign w:val="center"/>
          </w:tcPr>
          <w:p w:rsidR="00D753BB" w:rsidRPr="002F53CE" w:rsidRDefault="00D753BB" w:rsidP="00D753BB">
            <w:pPr>
              <w:numPr>
                <w:ilvl w:val="0"/>
                <w:numId w:val="23"/>
              </w:numPr>
              <w:spacing w:after="0" w:line="240" w:lineRule="auto"/>
              <w:ind w:left="0"/>
              <w:jc w:val="right"/>
              <w:rPr>
                <w:rFonts w:ascii="Times New Roman" w:hAnsi="Times New Roman"/>
                <w:sz w:val="24"/>
                <w:szCs w:val="24"/>
              </w:rPr>
            </w:pPr>
          </w:p>
        </w:tc>
        <w:tc>
          <w:tcPr>
            <w:tcW w:w="2353" w:type="dxa"/>
            <w:tcMar>
              <w:top w:w="0" w:type="dxa"/>
              <w:left w:w="108" w:type="dxa"/>
              <w:bottom w:w="0" w:type="dxa"/>
              <w:right w:w="108" w:type="dxa"/>
            </w:tcMar>
            <w:vAlign w:val="center"/>
            <w:hideMark/>
          </w:tcPr>
          <w:p w:rsidR="00D753BB" w:rsidRPr="001553FC" w:rsidRDefault="00D753BB" w:rsidP="00CF40CD">
            <w:pPr>
              <w:keepNext/>
              <w:keepLines/>
              <w:spacing w:after="0" w:line="240" w:lineRule="auto"/>
              <w:rPr>
                <w:rFonts w:ascii="Times New Roman" w:hAnsi="Times New Roman"/>
                <w:sz w:val="24"/>
                <w:szCs w:val="24"/>
              </w:rPr>
            </w:pPr>
            <w:r w:rsidRPr="001553FC">
              <w:rPr>
                <w:rFonts w:ascii="Times New Roman" w:hAnsi="Times New Roman"/>
                <w:sz w:val="24"/>
                <w:szCs w:val="24"/>
              </w:rPr>
              <w:t xml:space="preserve">Федеральный закон от 30.12.2009 N 384-ФЗ </w:t>
            </w:r>
          </w:p>
        </w:tc>
        <w:tc>
          <w:tcPr>
            <w:tcW w:w="6486" w:type="dxa"/>
            <w:tcMar>
              <w:top w:w="0" w:type="dxa"/>
              <w:left w:w="108" w:type="dxa"/>
              <w:bottom w:w="0" w:type="dxa"/>
              <w:right w:w="108" w:type="dxa"/>
            </w:tcMar>
            <w:vAlign w:val="center"/>
            <w:hideMark/>
          </w:tcPr>
          <w:p w:rsidR="00D753BB" w:rsidRPr="001553FC" w:rsidRDefault="00D753BB" w:rsidP="00CF40CD">
            <w:pPr>
              <w:keepNext/>
              <w:keepLines/>
              <w:spacing w:after="0" w:line="240" w:lineRule="auto"/>
              <w:rPr>
                <w:rFonts w:ascii="Times New Roman" w:hAnsi="Times New Roman"/>
                <w:sz w:val="24"/>
                <w:szCs w:val="24"/>
              </w:rPr>
            </w:pPr>
            <w:r w:rsidRPr="001553FC">
              <w:rPr>
                <w:rFonts w:ascii="Times New Roman" w:hAnsi="Times New Roman"/>
                <w:sz w:val="24"/>
                <w:szCs w:val="24"/>
              </w:rPr>
              <w:t>Технический регламент о безопасности зданий и сооружений</w:t>
            </w:r>
          </w:p>
        </w:tc>
      </w:tr>
    </w:tbl>
    <w:p w:rsidR="00D753BB" w:rsidRPr="002F53CE" w:rsidRDefault="00D753BB" w:rsidP="00D753BB">
      <w:pPr>
        <w:autoSpaceDE w:val="0"/>
        <w:autoSpaceDN w:val="0"/>
        <w:adjustRightInd w:val="0"/>
        <w:spacing w:after="0" w:line="240" w:lineRule="auto"/>
        <w:jc w:val="both"/>
        <w:rPr>
          <w:rFonts w:ascii="Times New Roman" w:hAnsi="Times New Roman"/>
          <w:sz w:val="24"/>
          <w:szCs w:val="24"/>
        </w:rPr>
      </w:pPr>
    </w:p>
    <w:p w:rsidR="00D753BB" w:rsidRPr="002F53CE" w:rsidRDefault="00D753BB" w:rsidP="00D753BB">
      <w:pPr>
        <w:spacing w:after="0" w:line="240" w:lineRule="auto"/>
        <w:ind w:firstLine="708"/>
        <w:jc w:val="both"/>
        <w:rPr>
          <w:rFonts w:ascii="Times New Roman" w:hAnsi="Times New Roman"/>
          <w:sz w:val="24"/>
          <w:szCs w:val="24"/>
        </w:rPr>
      </w:pPr>
      <w:r w:rsidRPr="002F53CE">
        <w:rPr>
          <w:rFonts w:ascii="Times New Roman" w:hAnsi="Times New Roman"/>
          <w:sz w:val="24"/>
          <w:szCs w:val="24"/>
        </w:rPr>
        <w:t xml:space="preserve">Интенсивность выполнения работ – с 8:00 до 17:00 при 5-дневной рабочей неделе. Увеличение продолжительности рабочего дня и недели по согласованию с Заказчиком. </w:t>
      </w:r>
    </w:p>
    <w:p w:rsidR="00D753BB" w:rsidRPr="002F53CE" w:rsidRDefault="00D753BB" w:rsidP="00D753BB">
      <w:pPr>
        <w:spacing w:after="0" w:line="240" w:lineRule="auto"/>
        <w:ind w:firstLine="708"/>
        <w:jc w:val="both"/>
        <w:rPr>
          <w:rFonts w:ascii="Times New Roman" w:hAnsi="Times New Roman"/>
          <w:sz w:val="24"/>
          <w:szCs w:val="24"/>
        </w:rPr>
      </w:pPr>
      <w:r w:rsidRPr="002F53CE">
        <w:rPr>
          <w:rFonts w:ascii="Times New Roman" w:hAnsi="Times New Roman"/>
          <w:sz w:val="24"/>
          <w:szCs w:val="24"/>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D753BB" w:rsidRPr="002F53CE" w:rsidRDefault="00D753BB" w:rsidP="00D753BB">
      <w:pPr>
        <w:spacing w:after="0" w:line="240" w:lineRule="auto"/>
        <w:ind w:firstLine="708"/>
        <w:jc w:val="both"/>
        <w:rPr>
          <w:rFonts w:ascii="Times New Roman" w:hAnsi="Times New Roman"/>
          <w:sz w:val="24"/>
          <w:szCs w:val="24"/>
        </w:rPr>
      </w:pPr>
      <w:r w:rsidRPr="002F53CE">
        <w:rPr>
          <w:rFonts w:ascii="Times New Roman" w:hAnsi="Times New Roman"/>
          <w:sz w:val="24"/>
          <w:szCs w:val="24"/>
        </w:rPr>
        <w:t xml:space="preserve">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2F53CE">
        <w:rPr>
          <w:rFonts w:ascii="Times New Roman" w:hAnsi="Times New Roman"/>
          <w:sz w:val="24"/>
          <w:szCs w:val="24"/>
        </w:rPr>
        <w:t>ресурсоснабжения</w:t>
      </w:r>
      <w:proofErr w:type="spellEnd"/>
      <w:r w:rsidRPr="002F53CE">
        <w:rPr>
          <w:rFonts w:ascii="Times New Roman" w:hAnsi="Times New Roman"/>
          <w:sz w:val="24"/>
          <w:szCs w:val="24"/>
        </w:rPr>
        <w:t>, влияющих на энергетическую эффективность зданий, строений, сооружений (Приказ Министерства экономического развития РФ от 04.06.2010 г. № 229).</w:t>
      </w:r>
    </w:p>
    <w:p w:rsidR="00D753BB" w:rsidRPr="002F53CE" w:rsidRDefault="00D753BB" w:rsidP="00D753BB">
      <w:pPr>
        <w:spacing w:after="0" w:line="240" w:lineRule="auto"/>
        <w:ind w:firstLine="708"/>
        <w:jc w:val="both"/>
        <w:rPr>
          <w:rFonts w:ascii="Times New Roman" w:hAnsi="Times New Roman"/>
          <w:sz w:val="24"/>
          <w:szCs w:val="24"/>
        </w:rPr>
      </w:pPr>
    </w:p>
    <w:p w:rsidR="00D753BB" w:rsidRPr="002F53CE" w:rsidRDefault="00D753BB" w:rsidP="00D753B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F53CE">
        <w:rPr>
          <w:rFonts w:ascii="Times New Roman" w:hAnsi="Times New Roman"/>
          <w:b/>
          <w:sz w:val="24"/>
          <w:szCs w:val="24"/>
        </w:rPr>
        <w:t>Требования к объемам выполненных работ:</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b/>
          <w:sz w:val="24"/>
          <w:szCs w:val="24"/>
        </w:rPr>
      </w:pPr>
      <w:r w:rsidRPr="002F53CE">
        <w:rPr>
          <w:rFonts w:ascii="Times New Roman" w:hAnsi="Times New Roman"/>
          <w:sz w:val="24"/>
          <w:szCs w:val="24"/>
        </w:rPr>
        <w:t xml:space="preserve"> Работы должны быть выполнены в соответствии с ведомостью объемов работ</w:t>
      </w:r>
    </w:p>
    <w:p w:rsidR="00D753BB" w:rsidRPr="002F53CE" w:rsidRDefault="00D753BB" w:rsidP="00D753BB">
      <w:pPr>
        <w:spacing w:after="0" w:line="240" w:lineRule="auto"/>
        <w:rPr>
          <w:rFonts w:ascii="Times New Roman" w:hAnsi="Times New Roman"/>
        </w:rPr>
      </w:pPr>
    </w:p>
    <w:p w:rsidR="00D753BB" w:rsidRPr="002F53CE" w:rsidRDefault="00D753BB" w:rsidP="00D753BB">
      <w:pPr>
        <w:spacing w:after="0" w:line="240" w:lineRule="auto"/>
        <w:jc w:val="center"/>
        <w:rPr>
          <w:rFonts w:ascii="Times New Roman" w:hAnsi="Times New Roman"/>
          <w:b/>
          <w:bCs/>
          <w:sz w:val="24"/>
          <w:szCs w:val="24"/>
          <w:lang w:val="en-US"/>
        </w:rPr>
      </w:pPr>
      <w:r w:rsidRPr="002F53CE">
        <w:rPr>
          <w:rFonts w:ascii="Times New Roman" w:hAnsi="Times New Roman"/>
          <w:b/>
          <w:bCs/>
          <w:sz w:val="24"/>
          <w:szCs w:val="24"/>
        </w:rPr>
        <w:t>ВЕДОМОСТЬ ОБЪЕМОВ РАБОТ</w:t>
      </w:r>
    </w:p>
    <w:tbl>
      <w:tblPr>
        <w:tblW w:w="11274" w:type="dxa"/>
        <w:tblInd w:w="-1168" w:type="dxa"/>
        <w:tblLayout w:type="fixed"/>
        <w:tblLook w:val="04A0"/>
      </w:tblPr>
      <w:tblGrid>
        <w:gridCol w:w="680"/>
        <w:gridCol w:w="4280"/>
        <w:gridCol w:w="1986"/>
        <w:gridCol w:w="993"/>
        <w:gridCol w:w="1721"/>
        <w:gridCol w:w="1614"/>
      </w:tblGrid>
      <w:tr w:rsidR="008D31F9" w:rsidRPr="005C2787" w:rsidTr="00CF40CD">
        <w:trPr>
          <w:trHeight w:val="285"/>
        </w:trPr>
        <w:tc>
          <w:tcPr>
            <w:tcW w:w="11274" w:type="dxa"/>
            <w:gridSpan w:val="6"/>
            <w:tcBorders>
              <w:top w:val="nil"/>
              <w:left w:val="nil"/>
              <w:bottom w:val="nil"/>
              <w:right w:val="nil"/>
            </w:tcBorders>
            <w:shd w:val="clear" w:color="auto" w:fill="auto"/>
            <w:noWrap/>
            <w:hideMark/>
          </w:tcPr>
          <w:p w:rsidR="008D31F9" w:rsidRPr="005C2787" w:rsidRDefault="008D31F9" w:rsidP="00CF40CD">
            <w:pPr>
              <w:jc w:val="center"/>
              <w:rPr>
                <w:rFonts w:ascii="Arial" w:hAnsi="Arial" w:cs="Arial"/>
              </w:rPr>
            </w:pPr>
            <w:r w:rsidRPr="005C2787">
              <w:rPr>
                <w:rFonts w:ascii="Arial" w:hAnsi="Arial" w:cs="Arial"/>
              </w:rPr>
              <w:t>ограждение мест захоронения (общественное кладбище)</w:t>
            </w:r>
          </w:p>
        </w:tc>
      </w:tr>
      <w:tr w:rsidR="008D31F9" w:rsidRPr="005C2787" w:rsidTr="00CF40CD">
        <w:trPr>
          <w:trHeight w:val="255"/>
        </w:trPr>
        <w:tc>
          <w:tcPr>
            <w:tcW w:w="11274" w:type="dxa"/>
            <w:gridSpan w:val="6"/>
            <w:tcBorders>
              <w:top w:val="nil"/>
              <w:left w:val="nil"/>
              <w:bottom w:val="nil"/>
              <w:right w:val="nil"/>
            </w:tcBorders>
            <w:shd w:val="clear" w:color="auto" w:fill="auto"/>
            <w:hideMark/>
          </w:tcPr>
          <w:p w:rsidR="008D31F9" w:rsidRPr="005C2787" w:rsidRDefault="008D31F9" w:rsidP="00CF40CD">
            <w:pPr>
              <w:jc w:val="center"/>
              <w:rPr>
                <w:rFonts w:ascii="Arial" w:hAnsi="Arial" w:cs="Arial"/>
                <w:sz w:val="18"/>
                <w:szCs w:val="18"/>
              </w:rPr>
            </w:pPr>
            <w:r w:rsidRPr="005C2787">
              <w:rPr>
                <w:rFonts w:ascii="Arial" w:hAnsi="Arial" w:cs="Arial"/>
                <w:sz w:val="18"/>
                <w:szCs w:val="18"/>
              </w:rPr>
              <w:t>Новосибирская область, Ордынский район, с. Рогалево</w:t>
            </w:r>
          </w:p>
        </w:tc>
      </w:tr>
      <w:tr w:rsidR="008D31F9" w:rsidRPr="005C2787" w:rsidTr="00CF40CD">
        <w:trPr>
          <w:trHeight w:val="255"/>
        </w:trPr>
        <w:tc>
          <w:tcPr>
            <w:tcW w:w="680" w:type="dxa"/>
            <w:tcBorders>
              <w:top w:val="nil"/>
              <w:left w:val="nil"/>
              <w:bottom w:val="nil"/>
              <w:right w:val="nil"/>
            </w:tcBorders>
            <w:shd w:val="clear" w:color="auto" w:fill="auto"/>
            <w:noWrap/>
            <w:hideMark/>
          </w:tcPr>
          <w:p w:rsidR="008D31F9" w:rsidRPr="005C2787" w:rsidRDefault="008D31F9" w:rsidP="00CF40CD">
            <w:pPr>
              <w:jc w:val="center"/>
              <w:rPr>
                <w:rFonts w:ascii="Arial" w:hAnsi="Arial" w:cs="Arial"/>
                <w:sz w:val="18"/>
                <w:szCs w:val="18"/>
              </w:rPr>
            </w:pPr>
          </w:p>
        </w:tc>
        <w:tc>
          <w:tcPr>
            <w:tcW w:w="4280" w:type="dxa"/>
            <w:tcBorders>
              <w:top w:val="nil"/>
              <w:left w:val="nil"/>
              <w:bottom w:val="nil"/>
              <w:right w:val="nil"/>
            </w:tcBorders>
            <w:shd w:val="clear" w:color="auto" w:fill="auto"/>
            <w:hideMark/>
          </w:tcPr>
          <w:p w:rsidR="008D31F9" w:rsidRPr="005C2787" w:rsidRDefault="008D31F9" w:rsidP="00CF40CD">
            <w:pPr>
              <w:rPr>
                <w:rFonts w:ascii="Arial" w:hAnsi="Arial" w:cs="Arial"/>
                <w:sz w:val="18"/>
                <w:szCs w:val="18"/>
              </w:rPr>
            </w:pPr>
          </w:p>
        </w:tc>
        <w:tc>
          <w:tcPr>
            <w:tcW w:w="1986" w:type="dxa"/>
            <w:tcBorders>
              <w:top w:val="nil"/>
              <w:left w:val="nil"/>
              <w:bottom w:val="nil"/>
              <w:right w:val="nil"/>
            </w:tcBorders>
            <w:shd w:val="clear" w:color="auto" w:fill="auto"/>
            <w:noWrap/>
            <w:hideMark/>
          </w:tcPr>
          <w:p w:rsidR="008D31F9" w:rsidRPr="005C2787" w:rsidRDefault="008D31F9" w:rsidP="00CF40CD">
            <w:pPr>
              <w:jc w:val="center"/>
              <w:rPr>
                <w:rFonts w:ascii="Arial" w:hAnsi="Arial" w:cs="Arial"/>
                <w:sz w:val="18"/>
                <w:szCs w:val="18"/>
              </w:rPr>
            </w:pPr>
          </w:p>
        </w:tc>
        <w:tc>
          <w:tcPr>
            <w:tcW w:w="993" w:type="dxa"/>
            <w:tcBorders>
              <w:top w:val="nil"/>
              <w:left w:val="nil"/>
              <w:bottom w:val="nil"/>
              <w:right w:val="nil"/>
            </w:tcBorders>
            <w:shd w:val="clear" w:color="auto" w:fill="auto"/>
            <w:noWrap/>
            <w:hideMark/>
          </w:tcPr>
          <w:p w:rsidR="008D31F9" w:rsidRPr="005C2787" w:rsidRDefault="008D31F9" w:rsidP="00CF40CD">
            <w:pPr>
              <w:jc w:val="right"/>
              <w:rPr>
                <w:rFonts w:ascii="Arial" w:hAnsi="Arial" w:cs="Arial"/>
                <w:sz w:val="16"/>
                <w:szCs w:val="16"/>
              </w:rPr>
            </w:pPr>
          </w:p>
        </w:tc>
        <w:tc>
          <w:tcPr>
            <w:tcW w:w="1721" w:type="dxa"/>
            <w:tcBorders>
              <w:top w:val="nil"/>
              <w:left w:val="nil"/>
              <w:bottom w:val="nil"/>
              <w:right w:val="nil"/>
            </w:tcBorders>
            <w:shd w:val="clear" w:color="auto" w:fill="auto"/>
            <w:noWrap/>
            <w:hideMark/>
          </w:tcPr>
          <w:p w:rsidR="008D31F9" w:rsidRPr="005C2787" w:rsidRDefault="008D31F9" w:rsidP="00CF40CD">
            <w:pPr>
              <w:jc w:val="right"/>
              <w:rPr>
                <w:rFonts w:ascii="Arial" w:hAnsi="Arial" w:cs="Arial"/>
                <w:sz w:val="16"/>
                <w:szCs w:val="16"/>
              </w:rPr>
            </w:pPr>
          </w:p>
        </w:tc>
        <w:tc>
          <w:tcPr>
            <w:tcW w:w="1614" w:type="dxa"/>
            <w:tcBorders>
              <w:top w:val="nil"/>
              <w:left w:val="nil"/>
              <w:bottom w:val="nil"/>
              <w:right w:val="nil"/>
            </w:tcBorders>
            <w:shd w:val="clear" w:color="auto" w:fill="auto"/>
            <w:noWrap/>
            <w:hideMark/>
          </w:tcPr>
          <w:p w:rsidR="008D31F9" w:rsidRPr="005C2787" w:rsidRDefault="008D31F9" w:rsidP="00CF40CD">
            <w:pPr>
              <w:rPr>
                <w:rFonts w:ascii="Arial" w:hAnsi="Arial" w:cs="Arial"/>
                <w:sz w:val="16"/>
                <w:szCs w:val="16"/>
              </w:rPr>
            </w:pPr>
          </w:p>
        </w:tc>
      </w:tr>
      <w:tr w:rsidR="008D31F9" w:rsidRPr="005C2787" w:rsidTr="00CF40CD">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 xml:space="preserve">№ </w:t>
            </w:r>
            <w:proofErr w:type="spellStart"/>
            <w:r w:rsidRPr="005C2787">
              <w:rPr>
                <w:rFonts w:ascii="Arial" w:hAnsi="Arial" w:cs="Arial"/>
                <w:sz w:val="20"/>
                <w:szCs w:val="20"/>
              </w:rPr>
              <w:t>пп</w:t>
            </w:r>
            <w:proofErr w:type="spellEnd"/>
          </w:p>
        </w:tc>
        <w:tc>
          <w:tcPr>
            <w:tcW w:w="4280" w:type="dxa"/>
            <w:tcBorders>
              <w:top w:val="single" w:sz="4" w:space="0" w:color="auto"/>
              <w:left w:val="nil"/>
              <w:bottom w:val="nil"/>
              <w:right w:val="single" w:sz="4" w:space="0" w:color="auto"/>
            </w:tcBorders>
            <w:shd w:val="clear" w:color="auto" w:fill="auto"/>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Наименование</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 xml:space="preserve">Ед. </w:t>
            </w:r>
            <w:proofErr w:type="spellStart"/>
            <w:r w:rsidRPr="005C2787">
              <w:rPr>
                <w:rFonts w:ascii="Arial" w:hAnsi="Arial" w:cs="Arial"/>
                <w:sz w:val="20"/>
                <w:szCs w:val="20"/>
              </w:rPr>
              <w:t>изм</w:t>
            </w:r>
            <w:proofErr w:type="spellEnd"/>
            <w:r w:rsidRPr="005C2787">
              <w:rPr>
                <w:rFonts w:ascii="Arial" w:hAnsi="Arial" w:cs="Arial"/>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Кол.</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Обоснование</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Примечание</w:t>
            </w:r>
          </w:p>
        </w:tc>
      </w:tr>
      <w:tr w:rsidR="008D31F9" w:rsidRPr="005C2787" w:rsidTr="00CF40CD">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1</w:t>
            </w:r>
          </w:p>
        </w:tc>
        <w:tc>
          <w:tcPr>
            <w:tcW w:w="4280" w:type="dxa"/>
            <w:tcBorders>
              <w:top w:val="single" w:sz="4" w:space="0" w:color="auto"/>
              <w:left w:val="nil"/>
              <w:bottom w:val="nil"/>
              <w:right w:val="single" w:sz="4" w:space="0" w:color="auto"/>
            </w:tcBorders>
            <w:shd w:val="clear" w:color="auto" w:fill="auto"/>
            <w:noWrap/>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2</w:t>
            </w:r>
          </w:p>
        </w:tc>
        <w:tc>
          <w:tcPr>
            <w:tcW w:w="1986" w:type="dxa"/>
            <w:tcBorders>
              <w:top w:val="nil"/>
              <w:left w:val="nil"/>
              <w:bottom w:val="nil"/>
              <w:right w:val="single" w:sz="4" w:space="0" w:color="auto"/>
            </w:tcBorders>
            <w:shd w:val="clear" w:color="auto" w:fill="auto"/>
            <w:noWrap/>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3</w:t>
            </w:r>
          </w:p>
        </w:tc>
        <w:tc>
          <w:tcPr>
            <w:tcW w:w="993" w:type="dxa"/>
            <w:tcBorders>
              <w:top w:val="nil"/>
              <w:left w:val="nil"/>
              <w:bottom w:val="nil"/>
              <w:right w:val="single" w:sz="4" w:space="0" w:color="auto"/>
            </w:tcBorders>
            <w:shd w:val="clear" w:color="auto" w:fill="auto"/>
            <w:noWrap/>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4</w:t>
            </w:r>
          </w:p>
        </w:tc>
        <w:tc>
          <w:tcPr>
            <w:tcW w:w="1721" w:type="dxa"/>
            <w:tcBorders>
              <w:top w:val="nil"/>
              <w:left w:val="nil"/>
              <w:bottom w:val="nil"/>
              <w:right w:val="single" w:sz="4" w:space="0" w:color="auto"/>
            </w:tcBorders>
            <w:shd w:val="clear" w:color="auto" w:fill="auto"/>
            <w:noWrap/>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5</w:t>
            </w:r>
          </w:p>
        </w:tc>
        <w:tc>
          <w:tcPr>
            <w:tcW w:w="1614" w:type="dxa"/>
            <w:tcBorders>
              <w:top w:val="nil"/>
              <w:left w:val="nil"/>
              <w:bottom w:val="nil"/>
              <w:right w:val="single" w:sz="4" w:space="0" w:color="auto"/>
            </w:tcBorders>
            <w:shd w:val="clear" w:color="auto" w:fill="auto"/>
            <w:noWrap/>
            <w:vAlign w:val="center"/>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6</w:t>
            </w:r>
          </w:p>
        </w:tc>
      </w:tr>
      <w:tr w:rsidR="008D31F9" w:rsidRPr="005C2787" w:rsidTr="00CF40CD">
        <w:trPr>
          <w:trHeight w:val="450"/>
        </w:trPr>
        <w:tc>
          <w:tcPr>
            <w:tcW w:w="11274" w:type="dxa"/>
            <w:gridSpan w:val="6"/>
            <w:tcBorders>
              <w:top w:val="single" w:sz="4" w:space="0" w:color="auto"/>
              <w:left w:val="single" w:sz="4" w:space="0" w:color="auto"/>
              <w:bottom w:val="single" w:sz="4" w:space="0" w:color="auto"/>
              <w:right w:val="single" w:sz="4" w:space="0" w:color="auto"/>
            </w:tcBorders>
            <w:shd w:val="clear" w:color="auto" w:fill="auto"/>
            <w:hideMark/>
          </w:tcPr>
          <w:p w:rsidR="008D31F9" w:rsidRPr="005C2787" w:rsidRDefault="008D31F9" w:rsidP="00CF40CD">
            <w:pPr>
              <w:rPr>
                <w:rFonts w:ascii="Arial" w:hAnsi="Arial" w:cs="Arial"/>
                <w:b/>
                <w:bCs/>
                <w:sz w:val="20"/>
                <w:szCs w:val="20"/>
              </w:rPr>
            </w:pPr>
            <w:r w:rsidRPr="005C2787">
              <w:rPr>
                <w:rFonts w:ascii="Arial" w:hAnsi="Arial" w:cs="Arial"/>
                <w:b/>
                <w:bCs/>
                <w:sz w:val="20"/>
                <w:szCs w:val="20"/>
              </w:rPr>
              <w:t>Раздел 1. Ограждение</w:t>
            </w:r>
          </w:p>
        </w:tc>
      </w:tr>
      <w:tr w:rsidR="008D31F9" w:rsidRPr="005C2787" w:rsidTr="00CF40CD">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1</w:t>
            </w:r>
          </w:p>
        </w:tc>
        <w:tc>
          <w:tcPr>
            <w:tcW w:w="4280" w:type="dxa"/>
            <w:tcBorders>
              <w:top w:val="nil"/>
              <w:left w:val="nil"/>
              <w:bottom w:val="single" w:sz="4" w:space="0" w:color="auto"/>
              <w:right w:val="single" w:sz="4" w:space="0" w:color="auto"/>
            </w:tcBorders>
            <w:shd w:val="clear" w:color="auto" w:fill="auto"/>
            <w:hideMark/>
          </w:tcPr>
          <w:p w:rsidR="008D31F9" w:rsidRDefault="008D31F9" w:rsidP="00CF40CD">
            <w:pPr>
              <w:rPr>
                <w:rFonts w:ascii="Arial" w:hAnsi="Arial" w:cs="Arial"/>
                <w:sz w:val="20"/>
                <w:szCs w:val="20"/>
              </w:rPr>
            </w:pPr>
            <w:r w:rsidRPr="005C2787">
              <w:rPr>
                <w:rFonts w:ascii="Arial" w:hAnsi="Arial" w:cs="Arial"/>
                <w:sz w:val="20"/>
                <w:szCs w:val="20"/>
              </w:rPr>
              <w:t>Установка металлических оград по железобетонным столбам: без цоколя из сетчатых панелей высотой до 1,7 м</w:t>
            </w:r>
          </w:p>
          <w:p w:rsidR="00667A8A" w:rsidRPr="005C2787" w:rsidRDefault="00667A8A" w:rsidP="00CF40CD">
            <w:pPr>
              <w:rPr>
                <w:rFonts w:ascii="Arial" w:hAnsi="Arial" w:cs="Arial"/>
                <w:sz w:val="20"/>
                <w:szCs w:val="20"/>
              </w:rPr>
            </w:pPr>
            <w:r>
              <w:rPr>
                <w:rFonts w:ascii="Arial" w:hAnsi="Arial" w:cs="Arial"/>
                <w:sz w:val="20"/>
                <w:szCs w:val="20"/>
              </w:rPr>
              <w:t>(применительно)</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100 м</w:t>
            </w:r>
          </w:p>
        </w:tc>
        <w:tc>
          <w:tcPr>
            <w:tcW w:w="993"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4,9</w:t>
            </w:r>
            <w:r w:rsidRPr="005C2787">
              <w:rPr>
                <w:rFonts w:ascii="Arial" w:hAnsi="Arial" w:cs="Arial"/>
                <w:i/>
                <w:iCs/>
                <w:sz w:val="20"/>
                <w:szCs w:val="20"/>
              </w:rPr>
              <w:br/>
              <w:t>(150+150+100+100-10)/100</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ФЕР07-01-054-11</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2</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Бетон тяжелый, класс: В15 (М200)</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м3</w:t>
            </w:r>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6,762</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ФССЦ-04.1.02.05-0006</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3</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Труба 40*40*1,5 дл. 6 м</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м</w:t>
            </w:r>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324</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Прайс-лист ООО "Гектор"</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4</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Труба 20*20*2  дл. 6 м</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м</w:t>
            </w:r>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1016</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Прайс-лист ООО "Гектор"</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5</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Арматура 8 А-1 (6,0м)</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м</w:t>
            </w:r>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3981</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Прайс-лист ООО "Гектор"</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6</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Устройство ворот распашных с установкой столбов: металлических</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 xml:space="preserve">100 </w:t>
            </w:r>
            <w:proofErr w:type="spellStart"/>
            <w:proofErr w:type="gramStart"/>
            <w:r w:rsidRPr="005C2787">
              <w:rPr>
                <w:rFonts w:ascii="Arial" w:hAnsi="Arial" w:cs="Arial"/>
                <w:sz w:val="20"/>
                <w:szCs w:val="20"/>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0,02</w:t>
            </w:r>
            <w:r w:rsidRPr="005C2787">
              <w:rPr>
                <w:rFonts w:ascii="Arial" w:hAnsi="Arial" w:cs="Arial"/>
                <w:i/>
                <w:iCs/>
                <w:sz w:val="20"/>
                <w:szCs w:val="20"/>
              </w:rPr>
              <w:br/>
              <w:t>2/100</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ФЕР07-01-055-01</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7</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Устройство калиток: с установкой столбов бетонных</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 xml:space="preserve">100 </w:t>
            </w:r>
            <w:proofErr w:type="spellStart"/>
            <w:proofErr w:type="gramStart"/>
            <w:r w:rsidRPr="005C2787">
              <w:rPr>
                <w:rFonts w:ascii="Arial" w:hAnsi="Arial" w:cs="Arial"/>
                <w:sz w:val="20"/>
                <w:szCs w:val="20"/>
              </w:rPr>
              <w:t>шт</w:t>
            </w:r>
            <w:proofErr w:type="spellEnd"/>
            <w:proofErr w:type="gramEnd"/>
          </w:p>
        </w:tc>
        <w:tc>
          <w:tcPr>
            <w:tcW w:w="993"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0,02</w:t>
            </w:r>
            <w:r w:rsidRPr="005C2787">
              <w:rPr>
                <w:rFonts w:ascii="Arial" w:hAnsi="Arial" w:cs="Arial"/>
                <w:i/>
                <w:iCs/>
                <w:sz w:val="20"/>
                <w:szCs w:val="20"/>
              </w:rPr>
              <w:br/>
              <w:t>2/100</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ФЕР07-01-055-07</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lastRenderedPageBreak/>
              <w:t>8</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Труба 80*80-3 (дл. 12 м)</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м</w:t>
            </w:r>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8</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Прайс-лист ООО "Гектор"</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9</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Петля гаражная с шаром 30*140</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proofErr w:type="spellStart"/>
            <w:proofErr w:type="gramStart"/>
            <w:r w:rsidRPr="005C2787">
              <w:rPr>
                <w:rFonts w:ascii="Arial" w:hAnsi="Arial" w:cs="Arial"/>
                <w:sz w:val="20"/>
                <w:szCs w:val="20"/>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8</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Прайс-лист ООО "Гектор"</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10</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Петля гаражная с шаром 20*100</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proofErr w:type="spellStart"/>
            <w:proofErr w:type="gramStart"/>
            <w:r w:rsidRPr="005C2787">
              <w:rPr>
                <w:rFonts w:ascii="Arial" w:hAnsi="Arial" w:cs="Arial"/>
                <w:sz w:val="20"/>
                <w:szCs w:val="20"/>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4</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Прайс-лист ООО "Гектор"</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11</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r w:rsidRPr="005C2787">
              <w:rPr>
                <w:rFonts w:ascii="Arial" w:hAnsi="Arial" w:cs="Arial"/>
                <w:sz w:val="20"/>
                <w:szCs w:val="20"/>
              </w:rPr>
              <w:t>Засов гаражный</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proofErr w:type="spellStart"/>
            <w:proofErr w:type="gramStart"/>
            <w:r w:rsidRPr="005C2787">
              <w:rPr>
                <w:rFonts w:ascii="Arial" w:hAnsi="Arial" w:cs="Arial"/>
                <w:sz w:val="20"/>
                <w:szCs w:val="20"/>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4</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Прайс-лист ООО "Гектор"</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r w:rsidR="008D31F9" w:rsidRPr="005C2787" w:rsidTr="00CF40CD">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12</w:t>
            </w:r>
          </w:p>
        </w:tc>
        <w:tc>
          <w:tcPr>
            <w:tcW w:w="4280" w:type="dxa"/>
            <w:tcBorders>
              <w:top w:val="nil"/>
              <w:left w:val="nil"/>
              <w:bottom w:val="single" w:sz="4" w:space="0" w:color="auto"/>
              <w:right w:val="single" w:sz="4" w:space="0" w:color="auto"/>
            </w:tcBorders>
            <w:shd w:val="clear" w:color="auto" w:fill="auto"/>
            <w:hideMark/>
          </w:tcPr>
          <w:p w:rsidR="008D31F9" w:rsidRPr="005C2787" w:rsidRDefault="008D31F9" w:rsidP="00CF40CD">
            <w:pPr>
              <w:rPr>
                <w:rFonts w:ascii="Arial" w:hAnsi="Arial" w:cs="Arial"/>
                <w:sz w:val="20"/>
                <w:szCs w:val="20"/>
              </w:rPr>
            </w:pPr>
            <w:proofErr w:type="spellStart"/>
            <w:r w:rsidRPr="005C2787">
              <w:rPr>
                <w:rFonts w:ascii="Arial" w:hAnsi="Arial" w:cs="Arial"/>
                <w:sz w:val="20"/>
                <w:szCs w:val="20"/>
              </w:rPr>
              <w:t>Огрунтовка</w:t>
            </w:r>
            <w:proofErr w:type="spellEnd"/>
            <w:r w:rsidRPr="005C2787">
              <w:rPr>
                <w:rFonts w:ascii="Arial" w:hAnsi="Arial" w:cs="Arial"/>
                <w:sz w:val="20"/>
                <w:szCs w:val="20"/>
              </w:rPr>
              <w:t xml:space="preserve"> металлических поверхностей за один раз: грунтовкой ГФ-021</w:t>
            </w:r>
          </w:p>
        </w:tc>
        <w:tc>
          <w:tcPr>
            <w:tcW w:w="1986"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center"/>
              <w:rPr>
                <w:rFonts w:ascii="Arial" w:hAnsi="Arial" w:cs="Arial"/>
                <w:sz w:val="20"/>
                <w:szCs w:val="20"/>
              </w:rPr>
            </w:pPr>
            <w:r w:rsidRPr="005C2787">
              <w:rPr>
                <w:rFonts w:ascii="Arial" w:hAnsi="Arial" w:cs="Arial"/>
                <w:sz w:val="20"/>
                <w:szCs w:val="20"/>
              </w:rPr>
              <w:t>100 м</w:t>
            </w:r>
            <w:proofErr w:type="gramStart"/>
            <w:r w:rsidRPr="005C2787">
              <w:rPr>
                <w:rFonts w:ascii="Arial" w:hAnsi="Arial" w:cs="Arial"/>
                <w:sz w:val="20"/>
                <w:szCs w:val="20"/>
              </w:rPr>
              <w:t>2</w:t>
            </w:r>
            <w:proofErr w:type="gramEnd"/>
          </w:p>
        </w:tc>
        <w:tc>
          <w:tcPr>
            <w:tcW w:w="993"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7,5</w:t>
            </w:r>
            <w:r w:rsidRPr="005C2787">
              <w:rPr>
                <w:rFonts w:ascii="Arial" w:hAnsi="Arial" w:cs="Arial"/>
                <w:i/>
                <w:iCs/>
                <w:sz w:val="20"/>
                <w:szCs w:val="20"/>
              </w:rPr>
              <w:br/>
              <w:t>500*1,5/100</w:t>
            </w:r>
          </w:p>
        </w:tc>
        <w:tc>
          <w:tcPr>
            <w:tcW w:w="1721" w:type="dxa"/>
            <w:tcBorders>
              <w:top w:val="nil"/>
              <w:left w:val="nil"/>
              <w:bottom w:val="single" w:sz="4" w:space="0" w:color="auto"/>
              <w:right w:val="single" w:sz="4" w:space="0" w:color="auto"/>
            </w:tcBorders>
            <w:shd w:val="clear" w:color="auto" w:fill="auto"/>
            <w:hideMark/>
          </w:tcPr>
          <w:p w:rsidR="008D31F9" w:rsidRPr="005C2787" w:rsidRDefault="008D31F9" w:rsidP="00CF40CD">
            <w:pPr>
              <w:jc w:val="right"/>
              <w:rPr>
                <w:rFonts w:ascii="Arial" w:hAnsi="Arial" w:cs="Arial"/>
                <w:sz w:val="20"/>
                <w:szCs w:val="20"/>
              </w:rPr>
            </w:pPr>
            <w:r w:rsidRPr="005C2787">
              <w:rPr>
                <w:rFonts w:ascii="Arial" w:hAnsi="Arial" w:cs="Arial"/>
                <w:sz w:val="20"/>
                <w:szCs w:val="20"/>
              </w:rPr>
              <w:t>ФЕР13-03-002-04</w:t>
            </w:r>
          </w:p>
        </w:tc>
        <w:tc>
          <w:tcPr>
            <w:tcW w:w="1614" w:type="dxa"/>
            <w:tcBorders>
              <w:top w:val="nil"/>
              <w:left w:val="nil"/>
              <w:bottom w:val="single" w:sz="4" w:space="0" w:color="auto"/>
              <w:right w:val="single" w:sz="4" w:space="0" w:color="auto"/>
            </w:tcBorders>
            <w:shd w:val="clear" w:color="auto" w:fill="auto"/>
            <w:noWrap/>
            <w:hideMark/>
          </w:tcPr>
          <w:p w:rsidR="008D31F9" w:rsidRPr="005C2787" w:rsidRDefault="008D31F9" w:rsidP="00CF40CD">
            <w:pPr>
              <w:rPr>
                <w:rFonts w:ascii="Arial" w:hAnsi="Arial" w:cs="Arial"/>
                <w:sz w:val="20"/>
                <w:szCs w:val="20"/>
              </w:rPr>
            </w:pPr>
            <w:r w:rsidRPr="005C2787">
              <w:rPr>
                <w:rFonts w:ascii="Arial" w:hAnsi="Arial" w:cs="Arial"/>
                <w:sz w:val="20"/>
                <w:szCs w:val="20"/>
              </w:rPr>
              <w:t> </w:t>
            </w:r>
          </w:p>
        </w:tc>
      </w:tr>
    </w:tbl>
    <w:p w:rsidR="008D31F9" w:rsidRPr="008D31F9" w:rsidRDefault="008D31F9" w:rsidP="008D31F9">
      <w:pPr>
        <w:ind w:left="-567"/>
        <w:rPr>
          <w:sz w:val="20"/>
          <w:szCs w:val="20"/>
        </w:rPr>
      </w:pPr>
    </w:p>
    <w:p w:rsidR="00D753BB" w:rsidRPr="00DC1F72" w:rsidRDefault="00D753BB" w:rsidP="00D753BB">
      <w:pPr>
        <w:tabs>
          <w:tab w:val="left" w:pos="5670"/>
        </w:tabs>
        <w:spacing w:after="0" w:line="240" w:lineRule="auto"/>
        <w:rPr>
          <w:rFonts w:ascii="Times New Roman" w:hAnsi="Times New Roman" w:cs="Times New Roman"/>
          <w:sz w:val="24"/>
          <w:szCs w:val="24"/>
        </w:rPr>
      </w:pPr>
    </w:p>
    <w:p w:rsidR="00D753BB" w:rsidRPr="002F53CE" w:rsidRDefault="00D753BB" w:rsidP="00D753B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F53CE">
        <w:rPr>
          <w:rFonts w:ascii="Times New Roman" w:hAnsi="Times New Roman"/>
          <w:b/>
          <w:sz w:val="24"/>
          <w:szCs w:val="24"/>
        </w:rPr>
        <w:t>Требования к безопасности работ:</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F53CE">
        <w:rPr>
          <w:rFonts w:ascii="Times New Roman" w:hAnsi="Times New Roman"/>
          <w:sz w:val="24"/>
          <w:szCs w:val="24"/>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F53CE">
        <w:rPr>
          <w:rFonts w:ascii="Times New Roman" w:hAnsi="Times New Roman"/>
          <w:sz w:val="24"/>
          <w:szCs w:val="24"/>
        </w:rPr>
        <w:t>Работы выполняются в соответствии с установленными нормами и правилами:</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F53CE">
        <w:rPr>
          <w:rFonts w:ascii="Times New Roman" w:hAnsi="Times New Roman"/>
          <w:sz w:val="24"/>
          <w:szCs w:val="24"/>
        </w:rPr>
        <w:t>-</w:t>
      </w:r>
      <w:r w:rsidRPr="002F53CE">
        <w:rPr>
          <w:rFonts w:ascii="Times New Roman" w:hAnsi="Times New Roman"/>
          <w:sz w:val="24"/>
          <w:szCs w:val="24"/>
        </w:rPr>
        <w:tab/>
        <w:t>при проведении пожароопасных работ на объекте необходимо руководствоваться правилами ППБ РФ;</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F53CE">
        <w:rPr>
          <w:rFonts w:ascii="Times New Roman" w:hAnsi="Times New Roman"/>
          <w:sz w:val="24"/>
          <w:szCs w:val="24"/>
        </w:rPr>
        <w:t>-</w:t>
      </w:r>
      <w:r w:rsidRPr="002F53CE">
        <w:rPr>
          <w:rFonts w:ascii="Times New Roman" w:hAnsi="Times New Roman"/>
          <w:sz w:val="24"/>
          <w:szCs w:val="24"/>
        </w:rPr>
        <w:tab/>
        <w:t>при проведении огневых работ требуется обязательное оформление наряда-допуска на их производство;</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F53CE">
        <w:rPr>
          <w:rFonts w:ascii="Times New Roman" w:hAnsi="Times New Roman"/>
          <w:sz w:val="24"/>
          <w:szCs w:val="24"/>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ascii="Times New Roman" w:hAnsi="Times New Roman"/>
          <w:b/>
          <w:sz w:val="24"/>
          <w:szCs w:val="24"/>
        </w:rPr>
      </w:pPr>
    </w:p>
    <w:p w:rsidR="00D753BB" w:rsidRPr="002F53CE" w:rsidRDefault="00D753BB" w:rsidP="00D753B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F53CE">
        <w:rPr>
          <w:rFonts w:ascii="Times New Roman" w:hAnsi="Times New Roman"/>
          <w:b/>
          <w:sz w:val="24"/>
          <w:szCs w:val="24"/>
        </w:rPr>
        <w:t>Требования к результатам работ:</w:t>
      </w:r>
    </w:p>
    <w:p w:rsidR="00D753BB" w:rsidRPr="002F53CE" w:rsidRDefault="00D753BB" w:rsidP="00D753BB">
      <w:pPr>
        <w:spacing w:after="0" w:line="240" w:lineRule="auto"/>
        <w:ind w:firstLine="708"/>
        <w:jc w:val="both"/>
        <w:rPr>
          <w:rFonts w:ascii="Times New Roman" w:hAnsi="Times New Roman"/>
          <w:sz w:val="24"/>
          <w:szCs w:val="24"/>
        </w:rPr>
      </w:pPr>
      <w:r w:rsidRPr="002F53CE">
        <w:rPr>
          <w:rFonts w:ascii="Times New Roman" w:hAnsi="Times New Roman"/>
          <w:sz w:val="24"/>
          <w:szCs w:val="24"/>
        </w:rPr>
        <w:t xml:space="preserve">Работы выполняются в объеме и сроки, предусмотренные Описанием объекта закупки, в соответствии с требованиями технической документации, ГОСТ, </w:t>
      </w:r>
      <w:proofErr w:type="spellStart"/>
      <w:r w:rsidRPr="002F53CE">
        <w:rPr>
          <w:rFonts w:ascii="Times New Roman" w:hAnsi="Times New Roman"/>
          <w:sz w:val="24"/>
          <w:szCs w:val="24"/>
        </w:rPr>
        <w:t>СНиП</w:t>
      </w:r>
      <w:proofErr w:type="spellEnd"/>
      <w:r w:rsidRPr="002F53CE">
        <w:rPr>
          <w:rFonts w:ascii="Times New Roman" w:hAnsi="Times New Roman"/>
          <w:sz w:val="24"/>
          <w:szCs w:val="24"/>
        </w:rPr>
        <w:t>, технических регламентов (норм и правил) и иных нормативных правовых актов, принятых в установленном порядке.</w:t>
      </w:r>
    </w:p>
    <w:p w:rsidR="00D753BB" w:rsidRPr="002F53CE" w:rsidRDefault="00D753BB" w:rsidP="00D753BB">
      <w:pPr>
        <w:spacing w:after="0" w:line="240" w:lineRule="auto"/>
        <w:ind w:firstLine="708"/>
        <w:jc w:val="both"/>
        <w:rPr>
          <w:rFonts w:ascii="Times New Roman" w:hAnsi="Times New Roman"/>
          <w:sz w:val="24"/>
          <w:szCs w:val="24"/>
        </w:rPr>
      </w:pPr>
      <w:r w:rsidRPr="002F53CE">
        <w:rPr>
          <w:rFonts w:ascii="Times New Roman" w:hAnsi="Times New Roman"/>
          <w:sz w:val="24"/>
          <w:szCs w:val="24"/>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D753BB" w:rsidRPr="002F53CE" w:rsidRDefault="00D753BB" w:rsidP="00D753BB">
      <w:pPr>
        <w:spacing w:after="0" w:line="240" w:lineRule="auto"/>
        <w:ind w:firstLine="708"/>
        <w:jc w:val="both"/>
        <w:rPr>
          <w:rFonts w:ascii="Times New Roman" w:hAnsi="Times New Roman"/>
          <w:sz w:val="24"/>
          <w:szCs w:val="24"/>
        </w:rPr>
      </w:pPr>
      <w:r w:rsidRPr="002F53CE">
        <w:rPr>
          <w:rFonts w:ascii="Times New Roman" w:hAnsi="Times New Roman"/>
          <w:sz w:val="24"/>
          <w:szCs w:val="24"/>
        </w:rPr>
        <w:t xml:space="preserve">По завершении работ, Подрядчик обязан предоставить комплект исполнительной документации </w:t>
      </w:r>
      <w:r w:rsidRPr="005E67A9">
        <w:rPr>
          <w:rFonts w:ascii="Times New Roman" w:hAnsi="Times New Roman"/>
          <w:sz w:val="24"/>
          <w:szCs w:val="24"/>
        </w:rPr>
        <w:t>(журнал производства работ, результаты испытаний, паспорта, сертификаты на материалы и оборудование, акты на скрытые работы, исполнительные схемы).</w:t>
      </w:r>
    </w:p>
    <w:p w:rsidR="00D753BB" w:rsidRPr="002F53CE" w:rsidRDefault="00D753BB" w:rsidP="00D753BB">
      <w:pPr>
        <w:spacing w:after="0" w:line="240" w:lineRule="auto"/>
        <w:ind w:firstLine="708"/>
        <w:jc w:val="both"/>
        <w:rPr>
          <w:rFonts w:ascii="Times New Roman" w:hAnsi="Times New Roman"/>
          <w:sz w:val="24"/>
          <w:szCs w:val="24"/>
        </w:rPr>
      </w:pPr>
      <w:r w:rsidRPr="002F53CE">
        <w:rPr>
          <w:rFonts w:ascii="Times New Roman" w:hAnsi="Times New Roman"/>
          <w:sz w:val="24"/>
          <w:szCs w:val="24"/>
        </w:rPr>
        <w:t>Результат выполненной Подрядчиком работы должен соответствовать требованиям, установленным в</w:t>
      </w:r>
      <w:r w:rsidR="005434B3">
        <w:rPr>
          <w:rFonts w:ascii="Times New Roman" w:hAnsi="Times New Roman"/>
          <w:sz w:val="24"/>
          <w:szCs w:val="24"/>
        </w:rPr>
        <w:t xml:space="preserve"> </w:t>
      </w:r>
      <w:r w:rsidRPr="002F53CE">
        <w:rPr>
          <w:rFonts w:ascii="Times New Roman" w:hAnsi="Times New Roman"/>
          <w:sz w:val="24"/>
          <w:szCs w:val="24"/>
        </w:rPr>
        <w:t xml:space="preserve">Описании объекта закупки, обязательным нормам и правилам, регулирующим данные отношения </w:t>
      </w:r>
      <w:proofErr w:type="spellStart"/>
      <w:r w:rsidRPr="002F53CE">
        <w:rPr>
          <w:rFonts w:ascii="Times New Roman" w:hAnsi="Times New Roman"/>
          <w:sz w:val="24"/>
          <w:szCs w:val="24"/>
        </w:rPr>
        <w:t>СНиП</w:t>
      </w:r>
      <w:proofErr w:type="spellEnd"/>
      <w:r w:rsidRPr="002F53CE">
        <w:rPr>
          <w:rFonts w:ascii="Times New Roman" w:hAnsi="Times New Roman"/>
          <w:sz w:val="24"/>
          <w:szCs w:val="24"/>
        </w:rPr>
        <w:t>, ГОСТ, ТУ.</w:t>
      </w:r>
    </w:p>
    <w:p w:rsidR="00D753BB" w:rsidRPr="002F53CE" w:rsidRDefault="00D753BB" w:rsidP="00D753BB">
      <w:pPr>
        <w:spacing w:after="0" w:line="240" w:lineRule="auto"/>
        <w:ind w:firstLine="708"/>
        <w:jc w:val="both"/>
        <w:rPr>
          <w:rFonts w:ascii="Times New Roman" w:hAnsi="Times New Roman"/>
          <w:sz w:val="24"/>
          <w:szCs w:val="24"/>
        </w:rPr>
      </w:pPr>
    </w:p>
    <w:p w:rsidR="00D753BB" w:rsidRPr="002F53CE" w:rsidRDefault="00D753BB" w:rsidP="00D753BB">
      <w:pPr>
        <w:tabs>
          <w:tab w:val="left" w:pos="540"/>
        </w:tabs>
        <w:spacing w:after="0" w:line="240" w:lineRule="auto"/>
        <w:ind w:firstLine="709"/>
        <w:jc w:val="center"/>
        <w:rPr>
          <w:rFonts w:ascii="Times New Roman" w:hAnsi="Times New Roman"/>
          <w:sz w:val="24"/>
          <w:szCs w:val="24"/>
        </w:rPr>
      </w:pPr>
      <w:r w:rsidRPr="002F53CE">
        <w:rPr>
          <w:rFonts w:ascii="Times New Roman" w:hAnsi="Times New Roman"/>
          <w:b/>
          <w:sz w:val="24"/>
          <w:szCs w:val="24"/>
        </w:rPr>
        <w:t>5. Условия выполнения работ:</w:t>
      </w:r>
    </w:p>
    <w:p w:rsidR="00D753BB" w:rsidRPr="002F53CE" w:rsidRDefault="00D753BB" w:rsidP="00D753BB">
      <w:pPr>
        <w:tabs>
          <w:tab w:val="left" w:pos="540"/>
        </w:tabs>
        <w:spacing w:after="0" w:line="240" w:lineRule="auto"/>
        <w:jc w:val="both"/>
        <w:rPr>
          <w:rFonts w:ascii="Times New Roman" w:hAnsi="Times New Roman"/>
          <w:sz w:val="24"/>
          <w:szCs w:val="24"/>
        </w:rPr>
      </w:pPr>
      <w:r w:rsidRPr="002F53CE">
        <w:rPr>
          <w:rFonts w:ascii="Times New Roman" w:hAnsi="Times New Roman"/>
          <w:sz w:val="24"/>
          <w:szCs w:val="24"/>
        </w:rPr>
        <w:tab/>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2F53CE">
        <w:rPr>
          <w:rFonts w:ascii="Times New Roman" w:hAnsi="Times New Roman"/>
          <w:sz w:val="24"/>
          <w:szCs w:val="24"/>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t>Обеспечение производства и качества выполнения работ в соответствии с требованиями норм и правил, техническими условиями, устанавливаемыми в отношении данного вида работ.</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lastRenderedPageBreak/>
        <w:t>Все используемые в рамках исполнения Контракта материалы должны иметь сертификаты качества и соответствия.</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t>Сдача результатов работы Заказчику в установленный срок.</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t>Оперативное информирование Заказчика о проблемах, выявленных в процессе выполнения работ.</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t>Обеспечение беспрепятственного контроля Заказчиком за производством всех видов работ в течение всего срока действия Контракта.</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D753BB"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D753BB" w:rsidRPr="00EE028F"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При исполнении контракта Заказчик предоставляет Подрядчику точку подключения к сети электроснабжения. Подрядчик своими силами и за свой счет устанавливает приборы учета электрической энергии и оплачивает Заказчику фактическое потребление по тарифу учреждения.</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2F53CE">
        <w:rPr>
          <w:rFonts w:ascii="Times New Roman" w:hAnsi="Times New Roman"/>
          <w:sz w:val="24"/>
          <w:szCs w:val="24"/>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D753BB" w:rsidRPr="002F53CE" w:rsidRDefault="00D753BB" w:rsidP="00D753BB">
      <w:pPr>
        <w:spacing w:after="0" w:line="240" w:lineRule="auto"/>
        <w:jc w:val="center"/>
        <w:rPr>
          <w:rFonts w:ascii="Times New Roman" w:hAnsi="Times New Roman"/>
          <w:b/>
          <w:sz w:val="24"/>
          <w:szCs w:val="24"/>
        </w:rPr>
      </w:pPr>
      <w:r w:rsidRPr="002F53CE">
        <w:rPr>
          <w:rFonts w:ascii="Times New Roman" w:hAnsi="Times New Roman"/>
          <w:b/>
          <w:sz w:val="24"/>
          <w:szCs w:val="24"/>
        </w:rPr>
        <w:t>6.Требования к гарантийному сроку работы и (или) объему предоставления гарантий качества.</w:t>
      </w:r>
    </w:p>
    <w:p w:rsidR="00D753BB" w:rsidRPr="002F53CE" w:rsidRDefault="00D753BB" w:rsidP="00D753BB">
      <w:pPr>
        <w:widowControl w:val="0"/>
        <w:autoSpaceDE w:val="0"/>
        <w:autoSpaceDN w:val="0"/>
        <w:adjustRightInd w:val="0"/>
        <w:spacing w:after="0" w:line="240" w:lineRule="auto"/>
        <w:ind w:firstLine="567"/>
        <w:jc w:val="both"/>
        <w:rPr>
          <w:rFonts w:ascii="Times New Roman" w:hAnsi="Times New Roman"/>
          <w:sz w:val="24"/>
          <w:szCs w:val="24"/>
        </w:rPr>
      </w:pPr>
      <w:r w:rsidRPr="002F53CE">
        <w:rPr>
          <w:rFonts w:ascii="Times New Roman" w:hAnsi="Times New Roman"/>
          <w:sz w:val="24"/>
          <w:szCs w:val="24"/>
        </w:rPr>
        <w:t>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w:t>
      </w:r>
      <w:r>
        <w:rPr>
          <w:rFonts w:ascii="Times New Roman" w:hAnsi="Times New Roman"/>
          <w:sz w:val="24"/>
          <w:szCs w:val="24"/>
        </w:rPr>
        <w:t>.</w:t>
      </w:r>
    </w:p>
    <w:p w:rsidR="00D753BB" w:rsidRPr="002F53CE" w:rsidRDefault="00D753BB" w:rsidP="00D753BB">
      <w:pPr>
        <w:keepNext/>
        <w:autoSpaceDE w:val="0"/>
        <w:spacing w:after="0" w:line="240" w:lineRule="auto"/>
        <w:ind w:firstLine="567"/>
        <w:jc w:val="both"/>
        <w:rPr>
          <w:rFonts w:ascii="Times New Roman" w:hAnsi="Times New Roman"/>
          <w:sz w:val="24"/>
          <w:szCs w:val="24"/>
        </w:rPr>
      </w:pPr>
      <w:r w:rsidRPr="002F53CE">
        <w:rPr>
          <w:rFonts w:ascii="Times New Roman" w:hAnsi="Times New Roman"/>
          <w:sz w:val="24"/>
          <w:szCs w:val="24"/>
        </w:rPr>
        <w:t xml:space="preserve">Гарантийный срок на выполненные по Контракту Работы составляет </w:t>
      </w:r>
      <w:r w:rsidRPr="002F53CE">
        <w:rPr>
          <w:rFonts w:ascii="Times New Roman" w:hAnsi="Times New Roman"/>
          <w:color w:val="000000"/>
          <w:sz w:val="24"/>
          <w:szCs w:val="24"/>
        </w:rPr>
        <w:t xml:space="preserve">5 (пять) лет </w:t>
      </w:r>
      <w:proofErr w:type="gramStart"/>
      <w:r w:rsidRPr="002F53CE">
        <w:rPr>
          <w:rFonts w:ascii="Times New Roman" w:hAnsi="Times New Roman"/>
          <w:color w:val="000000"/>
          <w:sz w:val="24"/>
          <w:szCs w:val="24"/>
        </w:rPr>
        <w:t>с даты подписания</w:t>
      </w:r>
      <w:proofErr w:type="gramEnd"/>
      <w:r w:rsidRPr="002F53CE">
        <w:rPr>
          <w:rFonts w:ascii="Times New Roman" w:hAnsi="Times New Roman"/>
          <w:color w:val="000000"/>
          <w:sz w:val="24"/>
          <w:szCs w:val="24"/>
        </w:rPr>
        <w:t xml:space="preserve"> </w:t>
      </w:r>
      <w:r w:rsidRPr="00446BD7">
        <w:rPr>
          <w:rFonts w:ascii="Times New Roman" w:hAnsi="Times New Roman" w:cs="Times New Roman"/>
          <w:color w:val="000000"/>
          <w:sz w:val="24"/>
          <w:szCs w:val="24"/>
        </w:rPr>
        <w:t xml:space="preserve">Сторонами </w:t>
      </w:r>
      <w:r w:rsidRPr="00446BD7">
        <w:rPr>
          <w:rFonts w:ascii="Times New Roman" w:hAnsi="Times New Roman" w:cs="Times New Roman"/>
          <w:sz w:val="24"/>
          <w:szCs w:val="24"/>
        </w:rPr>
        <w:t>ак</w:t>
      </w:r>
      <w:r w:rsidRPr="00446BD7">
        <w:rPr>
          <w:rFonts w:ascii="Times New Roman" w:hAnsi="Times New Roman" w:cs="Times New Roman"/>
          <w:color w:val="000000"/>
          <w:sz w:val="24"/>
          <w:szCs w:val="24"/>
        </w:rPr>
        <w:t>та приемки выполненных</w:t>
      </w:r>
      <w:r w:rsidRPr="002F53CE">
        <w:rPr>
          <w:rFonts w:ascii="Times New Roman" w:hAnsi="Times New Roman"/>
          <w:color w:val="000000"/>
          <w:sz w:val="24"/>
          <w:szCs w:val="24"/>
        </w:rPr>
        <w:t xml:space="preserve"> работ.</w:t>
      </w:r>
    </w:p>
    <w:p w:rsidR="00D753BB" w:rsidRPr="002F53CE" w:rsidRDefault="00D753BB" w:rsidP="00D753BB">
      <w:pPr>
        <w:widowControl w:val="0"/>
        <w:autoSpaceDE w:val="0"/>
        <w:autoSpaceDN w:val="0"/>
        <w:adjustRightInd w:val="0"/>
        <w:spacing w:after="0" w:line="240" w:lineRule="auto"/>
        <w:ind w:firstLine="567"/>
        <w:jc w:val="both"/>
        <w:rPr>
          <w:rFonts w:ascii="Times New Roman" w:hAnsi="Times New Roman"/>
          <w:sz w:val="24"/>
          <w:szCs w:val="24"/>
        </w:rPr>
      </w:pPr>
      <w:r w:rsidRPr="002F53CE">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D753BB" w:rsidRPr="002F53CE" w:rsidRDefault="00D753BB" w:rsidP="00D753BB">
      <w:pPr>
        <w:widowControl w:val="0"/>
        <w:autoSpaceDE w:val="0"/>
        <w:autoSpaceDN w:val="0"/>
        <w:adjustRightInd w:val="0"/>
        <w:spacing w:after="0" w:line="240" w:lineRule="auto"/>
        <w:ind w:firstLine="567"/>
        <w:jc w:val="both"/>
        <w:rPr>
          <w:rFonts w:ascii="Times New Roman" w:hAnsi="Times New Roman"/>
          <w:sz w:val="24"/>
          <w:szCs w:val="24"/>
        </w:rPr>
      </w:pPr>
      <w:r w:rsidRPr="002F53CE">
        <w:rPr>
          <w:rFonts w:ascii="Times New Roman" w:hAnsi="Times New Roman"/>
          <w:sz w:val="24"/>
          <w:szCs w:val="24"/>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753BB" w:rsidRPr="002F53CE" w:rsidRDefault="00D753BB" w:rsidP="00D753BB">
      <w:pPr>
        <w:spacing w:after="0" w:line="240" w:lineRule="auto"/>
        <w:ind w:firstLine="567"/>
        <w:jc w:val="both"/>
        <w:rPr>
          <w:rFonts w:ascii="Times New Roman" w:hAnsi="Times New Roman"/>
          <w:sz w:val="24"/>
          <w:szCs w:val="24"/>
        </w:rPr>
      </w:pPr>
      <w:r w:rsidRPr="002F53CE">
        <w:rPr>
          <w:rFonts w:ascii="Times New Roman" w:hAnsi="Times New Roman"/>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753BB"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rPr>
          <w:rFonts w:ascii="Times New Roman" w:hAnsi="Times New Roman"/>
          <w:b/>
          <w:sz w:val="24"/>
          <w:szCs w:val="24"/>
        </w:rPr>
      </w:pP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center"/>
        <w:rPr>
          <w:rFonts w:ascii="Times New Roman" w:hAnsi="Times New Roman"/>
          <w:b/>
          <w:sz w:val="24"/>
          <w:szCs w:val="24"/>
        </w:rPr>
      </w:pPr>
      <w:r>
        <w:rPr>
          <w:rFonts w:ascii="Times New Roman" w:hAnsi="Times New Roman"/>
          <w:b/>
          <w:sz w:val="24"/>
          <w:szCs w:val="24"/>
        </w:rPr>
        <w:t>7. Т</w:t>
      </w:r>
      <w:r w:rsidRPr="002F53CE">
        <w:rPr>
          <w:rFonts w:ascii="Times New Roman" w:hAnsi="Times New Roman"/>
          <w:b/>
          <w:sz w:val="24"/>
          <w:szCs w:val="24"/>
        </w:rPr>
        <w:t>ребования к качеству материалов (товаров)</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sz w:val="24"/>
          <w:szCs w:val="24"/>
        </w:rPr>
      </w:pPr>
      <w:proofErr w:type="gramStart"/>
      <w:r w:rsidRPr="002F53CE">
        <w:rPr>
          <w:rFonts w:ascii="Times New Roman" w:hAnsi="Times New Roman"/>
          <w:sz w:val="24"/>
          <w:szCs w:val="24"/>
        </w:rPr>
        <w:t>Материалы (товары)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w:t>
      </w:r>
      <w:proofErr w:type="gramEnd"/>
      <w:r w:rsidRPr="002F53CE">
        <w:rPr>
          <w:rFonts w:ascii="Times New Roman" w:hAnsi="Times New Roman"/>
          <w:sz w:val="24"/>
          <w:szCs w:val="24"/>
        </w:rPr>
        <w:t xml:space="preserve"> Материалы, не подлежащие сертификации, должны иметь декларацию о соответствии, при наличии такого требования в законодательстве РФ.</w:t>
      </w:r>
    </w:p>
    <w:p w:rsidR="00D753BB" w:rsidRPr="002F53CE" w:rsidRDefault="00D753BB" w:rsidP="0054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sz w:val="24"/>
          <w:szCs w:val="24"/>
        </w:rPr>
      </w:pPr>
      <w:proofErr w:type="gramStart"/>
      <w:r w:rsidRPr="002F53CE">
        <w:rPr>
          <w:rFonts w:ascii="Times New Roman" w:hAnsi="Times New Roman"/>
          <w:sz w:val="24"/>
          <w:szCs w:val="24"/>
        </w:rPr>
        <w:t>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sz w:val="24"/>
          <w:szCs w:val="24"/>
        </w:rPr>
      </w:pPr>
      <w:r w:rsidRPr="002F53CE">
        <w:rPr>
          <w:rFonts w:ascii="Times New Roman" w:hAnsi="Times New Roman"/>
          <w:sz w:val="24"/>
          <w:szCs w:val="24"/>
        </w:rPr>
        <w:lastRenderedPageBreak/>
        <w:t>Вид, качество и цветовую гамму применяемых материалов  Подрядчику необходимо согласовать с Заказчиком до начала производства работ.</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sz w:val="24"/>
          <w:szCs w:val="24"/>
        </w:rPr>
      </w:pPr>
      <w:r w:rsidRPr="002F53CE">
        <w:rPr>
          <w:rFonts w:ascii="Times New Roman" w:hAnsi="Times New Roman"/>
          <w:sz w:val="24"/>
          <w:szCs w:val="24"/>
        </w:rPr>
        <w:t xml:space="preserve">Не допускается поставка материалов и оборудования, бывшего в использовании. </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sz w:val="24"/>
          <w:szCs w:val="24"/>
        </w:rPr>
      </w:pPr>
      <w:r w:rsidRPr="002F53CE">
        <w:rPr>
          <w:rFonts w:ascii="Times New Roman" w:hAnsi="Times New Roman"/>
          <w:sz w:val="24"/>
          <w:szCs w:val="24"/>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D753BB" w:rsidRPr="002F53CE" w:rsidRDefault="00D753BB" w:rsidP="00D75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sz w:val="24"/>
          <w:szCs w:val="24"/>
        </w:rPr>
      </w:pPr>
      <w:r w:rsidRPr="002F53CE">
        <w:rPr>
          <w:rFonts w:ascii="Times New Roman" w:hAnsi="Times New Roman"/>
          <w:sz w:val="24"/>
          <w:szCs w:val="24"/>
        </w:rPr>
        <w:t>Применяемые материалы должны:</w:t>
      </w:r>
    </w:p>
    <w:p w:rsidR="00D753BB" w:rsidRPr="002F53CE" w:rsidRDefault="00D753BB" w:rsidP="00D753B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sz w:val="24"/>
          <w:szCs w:val="24"/>
        </w:rPr>
      </w:pPr>
      <w:r w:rsidRPr="002F53CE">
        <w:rPr>
          <w:rFonts w:ascii="Times New Roman" w:hAnsi="Times New Roman"/>
          <w:sz w:val="24"/>
          <w:szCs w:val="24"/>
        </w:rPr>
        <w:t xml:space="preserve">быть износостойкими и выдерживать механические нагрузки с учетом процессов, происходящих на </w:t>
      </w:r>
      <w:r w:rsidR="006D11E7">
        <w:rPr>
          <w:rFonts w:ascii="Times New Roman" w:hAnsi="Times New Roman"/>
          <w:sz w:val="24"/>
          <w:szCs w:val="24"/>
        </w:rPr>
        <w:t>открытом воздухе</w:t>
      </w:r>
      <w:r w:rsidRPr="002F53CE">
        <w:rPr>
          <w:rFonts w:ascii="Times New Roman" w:hAnsi="Times New Roman"/>
          <w:sz w:val="24"/>
          <w:szCs w:val="24"/>
        </w:rPr>
        <w:t xml:space="preserve">; </w:t>
      </w:r>
    </w:p>
    <w:p w:rsidR="00D753BB" w:rsidRPr="002F53CE" w:rsidRDefault="00D753BB" w:rsidP="00D753B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sz w:val="24"/>
          <w:szCs w:val="24"/>
        </w:rPr>
      </w:pPr>
      <w:r w:rsidRPr="002F53CE">
        <w:rPr>
          <w:rFonts w:ascii="Times New Roman" w:hAnsi="Times New Roman"/>
          <w:sz w:val="24"/>
          <w:szCs w:val="24"/>
        </w:rPr>
        <w:t xml:space="preserve">быть устойчивыми к коррозии, воздействию химических веществ; </w:t>
      </w:r>
    </w:p>
    <w:p w:rsidR="00D753BB" w:rsidRPr="002F53CE" w:rsidRDefault="00D753BB" w:rsidP="00D753B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sz w:val="24"/>
          <w:szCs w:val="24"/>
        </w:rPr>
      </w:pPr>
      <w:r w:rsidRPr="002F53CE">
        <w:rPr>
          <w:rFonts w:ascii="Times New Roman" w:hAnsi="Times New Roman"/>
          <w:sz w:val="24"/>
          <w:szCs w:val="24"/>
        </w:rPr>
        <w:t xml:space="preserve">не создавать благоприятных условий для роста микроорганизмов; </w:t>
      </w:r>
    </w:p>
    <w:p w:rsidR="00D753BB" w:rsidRPr="002F53CE" w:rsidRDefault="00D753BB" w:rsidP="00D753B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sz w:val="24"/>
          <w:szCs w:val="24"/>
        </w:rPr>
      </w:pPr>
      <w:r w:rsidRPr="002F53CE">
        <w:rPr>
          <w:rFonts w:ascii="Times New Roman" w:hAnsi="Times New Roman"/>
          <w:sz w:val="24"/>
          <w:szCs w:val="24"/>
        </w:rPr>
        <w:t>не выделять вредных веществ;</w:t>
      </w:r>
    </w:p>
    <w:p w:rsidR="00D753BB" w:rsidRPr="002F53CE" w:rsidRDefault="00D753BB" w:rsidP="00D753B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sz w:val="24"/>
          <w:szCs w:val="24"/>
        </w:rPr>
      </w:pPr>
      <w:r w:rsidRPr="002F53CE">
        <w:rPr>
          <w:rFonts w:ascii="Times New Roman" w:hAnsi="Times New Roman"/>
          <w:sz w:val="24"/>
          <w:szCs w:val="24"/>
        </w:rPr>
        <w:t xml:space="preserve">соответствовать требованиям, предъявляемым к материалам в зависимости от категории помещений по пожарной безопасности; </w:t>
      </w:r>
    </w:p>
    <w:p w:rsidR="00D753BB" w:rsidRPr="002F53CE" w:rsidRDefault="00D753BB" w:rsidP="00D753B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sz w:val="24"/>
          <w:szCs w:val="24"/>
        </w:rPr>
      </w:pPr>
      <w:r w:rsidRPr="002F53CE">
        <w:rPr>
          <w:rFonts w:ascii="Times New Roman" w:hAnsi="Times New Roman"/>
          <w:sz w:val="24"/>
          <w:szCs w:val="24"/>
        </w:rPr>
        <w:t xml:space="preserve">быть </w:t>
      </w:r>
      <w:proofErr w:type="spellStart"/>
      <w:r w:rsidRPr="002F53CE">
        <w:rPr>
          <w:rFonts w:ascii="Times New Roman" w:hAnsi="Times New Roman"/>
          <w:sz w:val="24"/>
          <w:szCs w:val="24"/>
        </w:rPr>
        <w:t>ремонтопригодными</w:t>
      </w:r>
      <w:proofErr w:type="spellEnd"/>
      <w:r w:rsidRPr="002F53CE">
        <w:rPr>
          <w:rFonts w:ascii="Times New Roman" w:hAnsi="Times New Roman"/>
          <w:sz w:val="24"/>
          <w:szCs w:val="24"/>
        </w:rPr>
        <w:t xml:space="preserve">; </w:t>
      </w:r>
    </w:p>
    <w:p w:rsidR="00D753BB" w:rsidRPr="002F53CE" w:rsidRDefault="00D753BB" w:rsidP="00D753BB">
      <w:pPr>
        <w:spacing w:after="0" w:line="240" w:lineRule="auto"/>
        <w:jc w:val="both"/>
        <w:rPr>
          <w:rFonts w:ascii="Times New Roman" w:hAnsi="Times New Roman"/>
        </w:rPr>
      </w:pPr>
      <w:r w:rsidRPr="002F53CE">
        <w:rPr>
          <w:rFonts w:ascii="Times New Roman" w:hAnsi="Times New Roman"/>
          <w:sz w:val="24"/>
          <w:szCs w:val="24"/>
        </w:rPr>
        <w:t xml:space="preserve">До начала выполнения работ Подрядчик обязан </w:t>
      </w:r>
      <w:proofErr w:type="gramStart"/>
      <w:r w:rsidRPr="002F53CE">
        <w:rPr>
          <w:rFonts w:ascii="Times New Roman" w:hAnsi="Times New Roman"/>
          <w:sz w:val="24"/>
          <w:szCs w:val="24"/>
        </w:rPr>
        <w:t>предоставить Заказчику документы</w:t>
      </w:r>
      <w:proofErr w:type="gramEnd"/>
      <w:r w:rsidRPr="002F53CE">
        <w:rPr>
          <w:rFonts w:ascii="Times New Roman" w:hAnsi="Times New Roman"/>
          <w:sz w:val="24"/>
          <w:szCs w:val="24"/>
        </w:rPr>
        <w:t>,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D753BB" w:rsidRPr="002F53CE" w:rsidRDefault="00D753BB" w:rsidP="00D753BB">
      <w:pPr>
        <w:spacing w:after="0" w:line="240" w:lineRule="auto"/>
        <w:rPr>
          <w:rFonts w:ascii="Times New Roman" w:hAnsi="Times New Roman"/>
        </w:rPr>
      </w:pPr>
    </w:p>
    <w:p w:rsidR="00D753BB" w:rsidRPr="002F53CE" w:rsidRDefault="00D753BB" w:rsidP="00D753BB">
      <w:pPr>
        <w:spacing w:after="0" w:line="240" w:lineRule="auto"/>
        <w:rPr>
          <w:rFonts w:ascii="Times New Roman" w:hAnsi="Times New Roman"/>
        </w:rPr>
      </w:pPr>
    </w:p>
    <w:p w:rsidR="00D753BB" w:rsidRDefault="00D753BB" w:rsidP="00D753BB">
      <w:pPr>
        <w:widowControl w:val="0"/>
        <w:spacing w:after="0" w:line="240" w:lineRule="auto"/>
        <w:ind w:left="5670"/>
        <w:jc w:val="center"/>
        <w:rPr>
          <w:rFonts w:ascii="Times New Roman" w:hAnsi="Times New Roman"/>
          <w:sz w:val="28"/>
          <w:szCs w:val="28"/>
        </w:rPr>
      </w:pPr>
    </w:p>
    <w:p w:rsidR="00D753BB" w:rsidRPr="00627D32" w:rsidRDefault="00D753BB" w:rsidP="00D753BB">
      <w:pPr>
        <w:widowControl w:val="0"/>
        <w:spacing w:after="0" w:line="240" w:lineRule="auto"/>
        <w:ind w:left="5670"/>
        <w:jc w:val="center"/>
        <w:rPr>
          <w:rFonts w:ascii="Times New Roman" w:hAnsi="Times New Roman"/>
          <w:sz w:val="28"/>
          <w:szCs w:val="28"/>
        </w:rPr>
      </w:pPr>
    </w:p>
    <w:tbl>
      <w:tblPr>
        <w:tblW w:w="9923" w:type="dxa"/>
        <w:tblInd w:w="108" w:type="dxa"/>
        <w:tblLayout w:type="fixed"/>
        <w:tblLook w:val="0000"/>
      </w:tblPr>
      <w:tblGrid>
        <w:gridCol w:w="4962"/>
        <w:gridCol w:w="4961"/>
      </w:tblGrid>
      <w:tr w:rsidR="00D753BB" w:rsidRPr="00627D32" w:rsidTr="00CF40CD">
        <w:tc>
          <w:tcPr>
            <w:tcW w:w="4962" w:type="dxa"/>
            <w:shd w:val="clear" w:color="auto" w:fill="auto"/>
          </w:tcPr>
          <w:p w:rsidR="00D753BB" w:rsidRPr="00BD10A2" w:rsidRDefault="00D753BB" w:rsidP="00CF40CD">
            <w:pPr>
              <w:widowControl w:val="0"/>
              <w:jc w:val="center"/>
              <w:rPr>
                <w:rFonts w:ascii="Times New Roman" w:hAnsi="Times New Roman"/>
                <w:b/>
                <w:sz w:val="24"/>
                <w:szCs w:val="24"/>
              </w:rPr>
            </w:pPr>
            <w:bookmarkStart w:id="1" w:name="Par1019"/>
            <w:bookmarkEnd w:id="1"/>
            <w:r w:rsidRPr="00BD10A2">
              <w:rPr>
                <w:rFonts w:ascii="Times New Roman" w:hAnsi="Times New Roman"/>
                <w:b/>
                <w:sz w:val="24"/>
                <w:szCs w:val="24"/>
              </w:rPr>
              <w:t>Заказчик</w:t>
            </w:r>
            <w:r>
              <w:rPr>
                <w:rFonts w:ascii="Times New Roman" w:hAnsi="Times New Roman"/>
                <w:b/>
                <w:sz w:val="24"/>
                <w:szCs w:val="24"/>
              </w:rPr>
              <w:t>:</w:t>
            </w:r>
          </w:p>
          <w:p w:rsidR="00D753BB" w:rsidRPr="00780B54" w:rsidRDefault="006D11E7" w:rsidP="00CF40CD">
            <w:pPr>
              <w:spacing w:after="0" w:line="240" w:lineRule="auto"/>
              <w:ind w:right="293"/>
              <w:rPr>
                <w:rFonts w:ascii="Times New Roman" w:hAnsi="Times New Roman"/>
                <w:sz w:val="24"/>
                <w:szCs w:val="24"/>
              </w:rPr>
            </w:pPr>
            <w:r>
              <w:rPr>
                <w:rFonts w:ascii="Times New Roman" w:hAnsi="Times New Roman"/>
              </w:rPr>
              <w:t>Администрация Рогалевского сельсовета</w:t>
            </w:r>
          </w:p>
          <w:p w:rsidR="00D753BB" w:rsidRPr="00105E1C" w:rsidRDefault="006D11E7" w:rsidP="006D11E7">
            <w:pPr>
              <w:snapToGrid w:val="0"/>
              <w:rPr>
                <w:rFonts w:ascii="Times New Roman" w:hAnsi="Times New Roman"/>
              </w:rPr>
            </w:pPr>
            <w:r>
              <w:rPr>
                <w:rFonts w:ascii="Times New Roman" w:hAnsi="Times New Roman"/>
              </w:rPr>
              <w:t>Ордынского района Новосибирской области</w:t>
            </w:r>
          </w:p>
        </w:tc>
        <w:tc>
          <w:tcPr>
            <w:tcW w:w="4961" w:type="dxa"/>
            <w:shd w:val="clear" w:color="auto" w:fill="auto"/>
          </w:tcPr>
          <w:p w:rsidR="00D753BB" w:rsidRPr="00BD10A2" w:rsidRDefault="00D753BB" w:rsidP="00CF40CD">
            <w:pPr>
              <w:widowControl w:val="0"/>
              <w:jc w:val="center"/>
              <w:rPr>
                <w:rFonts w:ascii="Times New Roman" w:hAnsi="Times New Roman"/>
                <w:b/>
                <w:sz w:val="24"/>
                <w:szCs w:val="24"/>
              </w:rPr>
            </w:pPr>
            <w:r w:rsidRPr="00BD10A2">
              <w:rPr>
                <w:rFonts w:ascii="Times New Roman" w:hAnsi="Times New Roman"/>
                <w:b/>
                <w:sz w:val="24"/>
                <w:szCs w:val="24"/>
              </w:rPr>
              <w:t>Подрядчик</w:t>
            </w:r>
          </w:p>
        </w:tc>
      </w:tr>
    </w:tbl>
    <w:p w:rsidR="00D753BB" w:rsidRPr="00CA598E" w:rsidRDefault="00D753BB" w:rsidP="00D753BB">
      <w:pPr>
        <w:pStyle w:val="ConsPlusNonformat"/>
        <w:suppressAutoHyphens w:val="0"/>
        <w:rPr>
          <w:rFonts w:ascii="Times New Roman" w:hAnsi="Times New Roman" w:cs="Times New Roman"/>
          <w:sz w:val="24"/>
          <w:szCs w:val="24"/>
        </w:rPr>
      </w:pPr>
      <w:r w:rsidRPr="00CA598E">
        <w:rPr>
          <w:rFonts w:ascii="Times New Roman" w:hAnsi="Times New Roman" w:cs="Times New Roman"/>
          <w:sz w:val="24"/>
          <w:szCs w:val="24"/>
        </w:rPr>
        <w:t>_______</w:t>
      </w:r>
      <w:r>
        <w:rPr>
          <w:rFonts w:ascii="Times New Roman" w:hAnsi="Times New Roman" w:cs="Times New Roman"/>
          <w:sz w:val="24"/>
          <w:szCs w:val="24"/>
        </w:rPr>
        <w:t>________/</w:t>
      </w:r>
      <w:r w:rsidR="006D11E7">
        <w:rPr>
          <w:rFonts w:ascii="Times New Roman" w:hAnsi="Times New Roman" w:cs="Times New Roman"/>
          <w:sz w:val="24"/>
          <w:szCs w:val="24"/>
        </w:rPr>
        <w:t>Белых В.Н.</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A598E">
        <w:rPr>
          <w:rFonts w:ascii="Times New Roman" w:hAnsi="Times New Roman" w:cs="Times New Roman"/>
          <w:sz w:val="24"/>
          <w:szCs w:val="24"/>
        </w:rPr>
        <w:t xml:space="preserve"> </w:t>
      </w:r>
      <w:r w:rsidR="006D11E7">
        <w:rPr>
          <w:rFonts w:ascii="Times New Roman" w:hAnsi="Times New Roman" w:cs="Times New Roman"/>
          <w:sz w:val="24"/>
          <w:szCs w:val="24"/>
        </w:rPr>
        <w:t xml:space="preserve">              </w:t>
      </w:r>
      <w:r w:rsidRPr="00CA598E">
        <w:rPr>
          <w:rFonts w:ascii="Times New Roman" w:hAnsi="Times New Roman" w:cs="Times New Roman"/>
          <w:sz w:val="24"/>
          <w:szCs w:val="24"/>
        </w:rPr>
        <w:t>_______________/ ______________</w:t>
      </w:r>
      <w:r>
        <w:rPr>
          <w:rFonts w:ascii="Times New Roman" w:hAnsi="Times New Roman" w:cs="Times New Roman"/>
          <w:sz w:val="24"/>
          <w:szCs w:val="24"/>
        </w:rPr>
        <w:t>/</w:t>
      </w:r>
    </w:p>
    <w:p w:rsidR="00D753BB" w:rsidRPr="00CA598E" w:rsidRDefault="00D753BB" w:rsidP="00D753BB">
      <w:pPr>
        <w:pStyle w:val="ConsPlusNonformat"/>
        <w:suppressAutoHyphens w:val="0"/>
        <w:rPr>
          <w:rFonts w:ascii="Times New Roman" w:hAnsi="Times New Roman" w:cs="Times New Roman"/>
          <w:b/>
          <w:sz w:val="24"/>
          <w:szCs w:val="24"/>
        </w:rPr>
      </w:pPr>
      <w:r w:rsidRPr="00CA598E">
        <w:rPr>
          <w:rFonts w:ascii="Times New Roman" w:hAnsi="Times New Roman" w:cs="Times New Roman"/>
          <w:sz w:val="24"/>
          <w:szCs w:val="24"/>
        </w:rPr>
        <w:t xml:space="preserve">МП                                                                 </w:t>
      </w:r>
      <w:r>
        <w:rPr>
          <w:rFonts w:ascii="Times New Roman" w:hAnsi="Times New Roman" w:cs="Times New Roman"/>
          <w:sz w:val="24"/>
          <w:szCs w:val="24"/>
        </w:rPr>
        <w:tab/>
      </w:r>
      <w:proofErr w:type="gramStart"/>
      <w:r w:rsidRPr="00CA598E">
        <w:rPr>
          <w:rFonts w:ascii="Times New Roman" w:hAnsi="Times New Roman" w:cs="Times New Roman"/>
          <w:sz w:val="24"/>
          <w:szCs w:val="24"/>
        </w:rPr>
        <w:t>МП</w:t>
      </w:r>
      <w:proofErr w:type="gramEnd"/>
    </w:p>
    <w:p w:rsidR="00D753BB" w:rsidRPr="00F046DA" w:rsidRDefault="00D753BB" w:rsidP="00D753BB">
      <w:pPr>
        <w:widowControl w:val="0"/>
        <w:autoSpaceDE w:val="0"/>
        <w:spacing w:after="0" w:line="240" w:lineRule="auto"/>
        <w:ind w:left="5954"/>
        <w:jc w:val="center"/>
        <w:rPr>
          <w:rFonts w:ascii="Times New Roman" w:hAnsi="Times New Roman"/>
          <w:sz w:val="24"/>
          <w:szCs w:val="24"/>
        </w:rPr>
      </w:pPr>
      <w:r w:rsidRPr="00CA598E">
        <w:rPr>
          <w:rFonts w:ascii="Times New Roman" w:hAnsi="Times New Roman"/>
          <w:sz w:val="24"/>
          <w:szCs w:val="24"/>
        </w:rPr>
        <w:br w:type="page"/>
      </w:r>
      <w:r w:rsidRPr="00F046DA">
        <w:rPr>
          <w:rFonts w:ascii="Times New Roman" w:hAnsi="Times New Roman"/>
          <w:sz w:val="24"/>
          <w:szCs w:val="24"/>
        </w:rPr>
        <w:lastRenderedPageBreak/>
        <w:t>ПРИЛОЖЕНИЕ № 2</w:t>
      </w:r>
    </w:p>
    <w:p w:rsidR="00D753BB" w:rsidRPr="00F046DA" w:rsidRDefault="00D753BB" w:rsidP="00D753BB">
      <w:pPr>
        <w:widowControl w:val="0"/>
        <w:autoSpaceDE w:val="0"/>
        <w:spacing w:after="0" w:line="240" w:lineRule="auto"/>
        <w:ind w:left="5954"/>
        <w:jc w:val="center"/>
        <w:rPr>
          <w:rFonts w:ascii="Times New Roman" w:hAnsi="Times New Roman"/>
          <w:sz w:val="24"/>
          <w:szCs w:val="24"/>
        </w:rPr>
      </w:pPr>
      <w:r w:rsidRPr="00F046DA">
        <w:rPr>
          <w:rFonts w:ascii="Times New Roman" w:hAnsi="Times New Roman"/>
          <w:sz w:val="24"/>
          <w:szCs w:val="24"/>
        </w:rPr>
        <w:t>к Контракту</w:t>
      </w:r>
    </w:p>
    <w:p w:rsidR="00D753BB" w:rsidRPr="00F046DA" w:rsidRDefault="00D753BB" w:rsidP="00D753BB">
      <w:pPr>
        <w:widowControl w:val="0"/>
        <w:autoSpaceDE w:val="0"/>
        <w:spacing w:after="0" w:line="240" w:lineRule="auto"/>
        <w:ind w:left="5670"/>
        <w:jc w:val="center"/>
        <w:rPr>
          <w:rFonts w:ascii="Times New Roman" w:hAnsi="Times New Roman"/>
          <w:sz w:val="24"/>
          <w:szCs w:val="24"/>
        </w:rPr>
      </w:pPr>
      <w:r w:rsidRPr="00F046DA">
        <w:rPr>
          <w:rFonts w:ascii="Times New Roman" w:hAnsi="Times New Roman"/>
          <w:sz w:val="24"/>
          <w:szCs w:val="24"/>
        </w:rPr>
        <w:t>от «__» __________ 20__ г. №____</w:t>
      </w:r>
    </w:p>
    <w:p w:rsidR="00D753BB" w:rsidRPr="00F046DA" w:rsidRDefault="00D753BB" w:rsidP="00D753BB">
      <w:pPr>
        <w:widowControl w:val="0"/>
        <w:autoSpaceDE w:val="0"/>
        <w:spacing w:after="0" w:line="240" w:lineRule="auto"/>
        <w:jc w:val="right"/>
        <w:rPr>
          <w:rFonts w:ascii="Times New Roman" w:hAnsi="Times New Roman"/>
          <w:sz w:val="20"/>
          <w:szCs w:val="20"/>
        </w:rPr>
      </w:pPr>
    </w:p>
    <w:p w:rsidR="00D753BB" w:rsidRPr="00175C5E" w:rsidRDefault="00D753BB" w:rsidP="00D753BB">
      <w:pPr>
        <w:widowControl w:val="0"/>
        <w:suppressAutoHyphens/>
        <w:autoSpaceDE w:val="0"/>
        <w:spacing w:after="0"/>
        <w:jc w:val="right"/>
        <w:rPr>
          <w:color w:val="000000" w:themeColor="text1"/>
          <w:lang w:eastAsia="ar-SA"/>
        </w:rPr>
      </w:pPr>
      <w:bookmarkStart w:id="2" w:name="Par1076"/>
      <w:bookmarkEnd w:id="2"/>
    </w:p>
    <w:p w:rsidR="00D753BB" w:rsidRPr="00D753BB" w:rsidRDefault="00D753BB" w:rsidP="00D753BB">
      <w:pPr>
        <w:spacing w:after="160" w:line="259" w:lineRule="auto"/>
        <w:jc w:val="center"/>
        <w:rPr>
          <w:rFonts w:ascii="Times New Roman" w:hAnsi="Times New Roman" w:cs="Times New Roman"/>
          <w:b/>
          <w:color w:val="000000"/>
          <w:sz w:val="24"/>
          <w:szCs w:val="24"/>
        </w:rPr>
      </w:pPr>
      <w:r w:rsidRPr="00D753BB">
        <w:rPr>
          <w:rFonts w:ascii="Times New Roman" w:hAnsi="Times New Roman" w:cs="Times New Roman"/>
          <w:b/>
          <w:color w:val="000000"/>
          <w:sz w:val="24"/>
          <w:szCs w:val="24"/>
        </w:rPr>
        <w:t>АКТ ПРИЕМКИ ВЫПОЛНЕННЫХ РАБОТ</w:t>
      </w:r>
    </w:p>
    <w:p w:rsidR="00D753BB" w:rsidRPr="00D753BB" w:rsidRDefault="00D753BB" w:rsidP="00D753BB">
      <w:pPr>
        <w:spacing w:after="160" w:line="259" w:lineRule="auto"/>
        <w:jc w:val="center"/>
        <w:rPr>
          <w:rFonts w:ascii="Times New Roman" w:hAnsi="Times New Roman" w:cs="Times New Roman"/>
          <w:b/>
          <w:color w:val="000000"/>
          <w:sz w:val="24"/>
          <w:szCs w:val="24"/>
        </w:rPr>
      </w:pPr>
    </w:p>
    <w:p w:rsidR="006D11E7" w:rsidRDefault="00D753BB" w:rsidP="006D11E7">
      <w:pPr>
        <w:spacing w:after="160" w:line="259" w:lineRule="auto"/>
        <w:rPr>
          <w:rFonts w:ascii="Times New Roman" w:hAnsi="Times New Roman" w:cs="Times New Roman"/>
          <w:color w:val="000000"/>
        </w:rPr>
      </w:pPr>
      <w:r>
        <w:rPr>
          <w:rFonts w:ascii="Times New Roman" w:hAnsi="Times New Roman" w:cs="Times New Roman"/>
          <w:color w:val="000000"/>
          <w:sz w:val="24"/>
          <w:szCs w:val="24"/>
        </w:rPr>
        <w:t xml:space="preserve">с. </w:t>
      </w:r>
      <w:r w:rsidR="006D11E7">
        <w:rPr>
          <w:rFonts w:ascii="Times New Roman" w:hAnsi="Times New Roman" w:cs="Times New Roman"/>
          <w:color w:val="000000"/>
          <w:sz w:val="24"/>
          <w:szCs w:val="24"/>
        </w:rPr>
        <w:t>Рогалево</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753BB">
        <w:rPr>
          <w:rFonts w:ascii="Times New Roman" w:hAnsi="Times New Roman" w:cs="Times New Roman"/>
          <w:color w:val="000000"/>
          <w:sz w:val="24"/>
          <w:szCs w:val="24"/>
        </w:rPr>
        <w:t>«___»_______20    г.</w:t>
      </w:r>
      <w:r w:rsidR="006D11E7" w:rsidRPr="00127B4D">
        <w:rPr>
          <w:rFonts w:ascii="Times New Roman" w:hAnsi="Times New Roman" w:cs="Times New Roman"/>
          <w:color w:val="000000"/>
        </w:rPr>
        <w:t xml:space="preserve"> </w:t>
      </w:r>
      <w:r w:rsidRPr="00127B4D">
        <w:rPr>
          <w:rFonts w:ascii="Times New Roman" w:hAnsi="Times New Roman" w:cs="Times New Roman"/>
          <w:color w:val="000000"/>
        </w:rPr>
        <w:t>___________________________________</w:t>
      </w:r>
      <w:r>
        <w:rPr>
          <w:rFonts w:ascii="Times New Roman" w:hAnsi="Times New Roman" w:cs="Times New Roman"/>
          <w:color w:val="000000"/>
        </w:rPr>
        <w:t>___________________, именуемый (</w:t>
      </w:r>
      <w:proofErr w:type="spellStart"/>
      <w:r w:rsidRPr="00127B4D">
        <w:rPr>
          <w:rFonts w:ascii="Times New Roman" w:hAnsi="Times New Roman" w:cs="Times New Roman"/>
          <w:color w:val="000000"/>
        </w:rPr>
        <w:t>ая</w:t>
      </w:r>
      <w:proofErr w:type="spellEnd"/>
      <w:r w:rsidRPr="00127B4D">
        <w:rPr>
          <w:rFonts w:ascii="Times New Roman" w:hAnsi="Times New Roman" w:cs="Times New Roman"/>
          <w:color w:val="000000"/>
        </w:rPr>
        <w:t xml:space="preserve">) в </w:t>
      </w:r>
      <w:r w:rsidR="00FC4FD5">
        <w:rPr>
          <w:rFonts w:ascii="Times New Roman" w:hAnsi="Times New Roman" w:cs="Times New Roman"/>
          <w:color w:val="000000"/>
        </w:rPr>
        <w:t>дальнейшем</w:t>
      </w:r>
    </w:p>
    <w:p w:rsidR="006D11E7" w:rsidRDefault="00D753BB" w:rsidP="006D11E7">
      <w:pPr>
        <w:spacing w:after="160" w:line="259" w:lineRule="auto"/>
        <w:rPr>
          <w:rFonts w:ascii="Times New Roman" w:hAnsi="Times New Roman" w:cs="Times New Roman"/>
          <w:color w:val="000000"/>
        </w:rPr>
      </w:pPr>
      <w:r w:rsidRPr="00127B4D">
        <w:rPr>
          <w:rFonts w:ascii="Times New Roman" w:hAnsi="Times New Roman" w:cs="Times New Roman"/>
          <w:color w:val="000000"/>
        </w:rPr>
        <w:t>«Заказчик»,</w:t>
      </w:r>
    </w:p>
    <w:p w:rsidR="006D11E7" w:rsidRDefault="00D753BB" w:rsidP="006D11E7">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(наименование организации)</w:t>
      </w:r>
    </w:p>
    <w:p w:rsidR="006D11E7" w:rsidRDefault="006D11E7" w:rsidP="006D11E7">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w:t>
      </w:r>
      <w:r w:rsidR="00D753BB" w:rsidRPr="00127B4D">
        <w:rPr>
          <w:rFonts w:ascii="Times New Roman" w:hAnsi="Times New Roman" w:cs="Times New Roman"/>
          <w:color w:val="000000"/>
        </w:rPr>
        <w:t>в лице ____________________________________________________________________________________________</w:t>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r>
      <w:r w:rsidR="00FC4FD5">
        <w:rPr>
          <w:rFonts w:ascii="Times New Roman" w:hAnsi="Times New Roman" w:cs="Times New Roman"/>
          <w:color w:val="000000"/>
        </w:rPr>
        <w:softHyphen/>
        <w:t>________________</w:t>
      </w:r>
      <w:r w:rsidR="00D753BB" w:rsidRPr="00127B4D">
        <w:rPr>
          <w:rFonts w:ascii="Times New Roman" w:hAnsi="Times New Roman" w:cs="Times New Roman"/>
          <w:color w:val="000000"/>
        </w:rPr>
        <w:t>,</w:t>
      </w:r>
      <w:r w:rsidR="00D753BB" w:rsidRPr="00127B4D">
        <w:rPr>
          <w:rFonts w:ascii="Times New Roman" w:hAnsi="Times New Roman" w:cs="Times New Roman"/>
          <w:color w:val="000000"/>
        </w:rPr>
        <w:tab/>
        <w:t xml:space="preserve">                                          (должность, ФИО)</w:t>
      </w:r>
    </w:p>
    <w:p w:rsidR="00FC4FD5" w:rsidRDefault="006D11E7"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w:t>
      </w:r>
      <w:proofErr w:type="gramStart"/>
      <w:r w:rsidR="00D753BB" w:rsidRPr="00127B4D">
        <w:rPr>
          <w:rFonts w:ascii="Times New Roman" w:hAnsi="Times New Roman" w:cs="Times New Roman"/>
          <w:color w:val="000000"/>
        </w:rPr>
        <w:t>действующего</w:t>
      </w:r>
      <w:proofErr w:type="gramEnd"/>
      <w:r w:rsidR="00D753BB" w:rsidRPr="00127B4D">
        <w:rPr>
          <w:rFonts w:ascii="Times New Roman" w:hAnsi="Times New Roman" w:cs="Times New Roman"/>
          <w:color w:val="000000"/>
        </w:rPr>
        <w:t xml:space="preserve"> на основании _________________________________________________________________________,с одной стороны, и _________________________________________________________________________________,                                                                                       (наименование организации)</w:t>
      </w:r>
    </w:p>
    <w:p w:rsidR="00FC4FD5" w:rsidRDefault="00FC4FD5"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w:t>
      </w:r>
      <w:r w:rsidR="00D753BB" w:rsidRPr="00127B4D">
        <w:rPr>
          <w:rFonts w:ascii="Times New Roman" w:hAnsi="Times New Roman" w:cs="Times New Roman"/>
          <w:color w:val="000000"/>
        </w:rPr>
        <w:t>именуемый (</w:t>
      </w:r>
      <w:proofErr w:type="spellStart"/>
      <w:r w:rsidR="00D753BB" w:rsidRPr="00127B4D">
        <w:rPr>
          <w:rFonts w:ascii="Times New Roman" w:hAnsi="Times New Roman" w:cs="Times New Roman"/>
          <w:color w:val="000000"/>
        </w:rPr>
        <w:t>ая</w:t>
      </w:r>
      <w:proofErr w:type="spellEnd"/>
      <w:r w:rsidR="00D753BB" w:rsidRPr="00127B4D">
        <w:rPr>
          <w:rFonts w:ascii="Times New Roman" w:hAnsi="Times New Roman" w:cs="Times New Roman"/>
          <w:color w:val="000000"/>
        </w:rPr>
        <w:t xml:space="preserve">) в дальнейшем «Подрядчик», в лице </w:t>
      </w:r>
      <w:r>
        <w:rPr>
          <w:rFonts w:ascii="Times New Roman" w:hAnsi="Times New Roman" w:cs="Times New Roman"/>
          <w:color w:val="000000"/>
        </w:rPr>
        <w:t>____________________________________</w:t>
      </w:r>
      <w:r w:rsidR="00D753BB" w:rsidRPr="00127B4D">
        <w:rPr>
          <w:rFonts w:ascii="Times New Roman" w:hAnsi="Times New Roman" w:cs="Times New Roman"/>
          <w:color w:val="000000"/>
        </w:rPr>
        <w:t xml:space="preserve">                                                                                </w:t>
      </w:r>
      <w:r>
        <w:rPr>
          <w:rFonts w:ascii="Times New Roman" w:hAnsi="Times New Roman" w:cs="Times New Roman"/>
          <w:color w:val="000000"/>
        </w:rPr>
        <w:t xml:space="preserve">            </w:t>
      </w:r>
      <w:r w:rsidR="00D753BB" w:rsidRPr="00127B4D">
        <w:rPr>
          <w:rFonts w:ascii="Times New Roman" w:hAnsi="Times New Roman" w:cs="Times New Roman"/>
          <w:color w:val="000000"/>
        </w:rPr>
        <w:t>(должность, ФИО)</w:t>
      </w:r>
    </w:p>
    <w:p w:rsidR="00FC4FD5" w:rsidRDefault="00FC4FD5"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w:t>
      </w:r>
      <w:r w:rsidR="00D753BB" w:rsidRPr="00127B4D">
        <w:rPr>
          <w:rFonts w:ascii="Times New Roman" w:hAnsi="Times New Roman" w:cs="Times New Roman"/>
          <w:color w:val="000000"/>
        </w:rPr>
        <w:t>действующего на основании _________________________________________________________________________,</w:t>
      </w:r>
      <w:r w:rsidR="00D753BB" w:rsidRPr="00127B4D">
        <w:rPr>
          <w:rFonts w:ascii="Times New Roman" w:hAnsi="Times New Roman" w:cs="Times New Roman"/>
          <w:color w:val="000000"/>
        </w:rPr>
        <w:tab/>
      </w:r>
      <w:r w:rsidR="00D753BB" w:rsidRPr="00127B4D">
        <w:rPr>
          <w:rFonts w:ascii="Times New Roman" w:hAnsi="Times New Roman" w:cs="Times New Roman"/>
          <w:color w:val="000000"/>
        </w:rPr>
        <w:tab/>
      </w:r>
      <w:r w:rsidR="00D753BB" w:rsidRPr="00127B4D">
        <w:rPr>
          <w:rFonts w:ascii="Times New Roman" w:hAnsi="Times New Roman" w:cs="Times New Roman"/>
          <w:color w:val="000000"/>
        </w:rPr>
        <w:tab/>
        <w:t xml:space="preserve">            (Устава, Положения, Доверенности, иного акта)</w:t>
      </w:r>
    </w:p>
    <w:p w:rsidR="00FC4FD5" w:rsidRDefault="00FC4FD5"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w:t>
      </w:r>
      <w:r w:rsidR="00D753BB" w:rsidRPr="00127B4D">
        <w:rPr>
          <w:rFonts w:ascii="Times New Roman" w:hAnsi="Times New Roman" w:cs="Times New Roman"/>
          <w:color w:val="000000"/>
        </w:rPr>
        <w:t>с другой стороны, вместе именуемые «Стороны», составили настоящий акт о нижеследующем:</w:t>
      </w:r>
    </w:p>
    <w:p w:rsidR="00FC4FD5" w:rsidRDefault="00FC4FD5"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w:t>
      </w:r>
      <w:r w:rsidR="00D753BB" w:rsidRPr="00127B4D">
        <w:rPr>
          <w:rFonts w:ascii="Times New Roman" w:hAnsi="Times New Roman" w:cs="Times New Roman"/>
          <w:color w:val="000000"/>
        </w:rPr>
        <w:t>1. В соответствии с контрактом от «___» __________ 20__ г. № ____ (далее – Контракт) Подрядчик выполнил обязательства по выполнению работ, а именно: ___________________________________________________________________________________________________</w:t>
      </w:r>
    </w:p>
    <w:p w:rsidR="00FC4FD5" w:rsidRDefault="00D753BB"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2. Фактическое качество выполненных работ соответствует (не соответствует) требованиям Контракта:</w:t>
      </w:r>
      <w:r w:rsidR="00FC4FD5" w:rsidRPr="00127B4D">
        <w:rPr>
          <w:rFonts w:ascii="Times New Roman" w:hAnsi="Times New Roman" w:cs="Times New Roman"/>
          <w:color w:val="000000"/>
        </w:rPr>
        <w:t xml:space="preserve"> </w:t>
      </w:r>
      <w:r w:rsidRPr="00127B4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4FD5" w:rsidRDefault="00D753BB"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3. Вышеуказанные работы согласно контракту должны быть выполнены «___» ________ 20___ г., фактически выполнены «___» ________ 20___ г.</w:t>
      </w:r>
    </w:p>
    <w:p w:rsidR="00FC4FD5" w:rsidRDefault="00FC4FD5"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 </w:t>
      </w:r>
      <w:r w:rsidR="00D753BB" w:rsidRPr="00127B4D">
        <w:rPr>
          <w:rFonts w:ascii="Times New Roman" w:hAnsi="Times New Roman" w:cs="Times New Roman"/>
          <w:color w:val="000000"/>
        </w:rPr>
        <w:t xml:space="preserve">4. Недостатки выполненных работ </w:t>
      </w:r>
      <w:proofErr w:type="gramStart"/>
      <w:r w:rsidR="00D753BB" w:rsidRPr="00127B4D">
        <w:rPr>
          <w:rFonts w:ascii="Times New Roman" w:hAnsi="Times New Roman" w:cs="Times New Roman"/>
          <w:color w:val="000000"/>
        </w:rPr>
        <w:t>выявлены</w:t>
      </w:r>
      <w:proofErr w:type="gramEnd"/>
      <w:r w:rsidR="00D753BB" w:rsidRPr="00127B4D">
        <w:rPr>
          <w:rFonts w:ascii="Times New Roman" w:hAnsi="Times New Roman" w:cs="Times New Roman"/>
          <w:color w:val="000000"/>
        </w:rPr>
        <w:t>/не выявлен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4FD5" w:rsidRDefault="00D753BB"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5. Сумма, подлежащая оплате Подрядчику в соответствии с условиями Контракта _____________________</w:t>
      </w:r>
    </w:p>
    <w:p w:rsidR="00FC4FD5" w:rsidRDefault="00D753BB"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t xml:space="preserve">6. В соответствии с п. ____Контракта сумма штрафных санкций составляет___________________________ (указывается порядок расчета штрафных санкций). </w:t>
      </w:r>
    </w:p>
    <w:p w:rsidR="00D753BB" w:rsidRPr="00127B4D" w:rsidRDefault="00D753BB" w:rsidP="00FC4FD5">
      <w:pPr>
        <w:spacing w:after="160" w:line="259" w:lineRule="auto"/>
        <w:rPr>
          <w:rFonts w:ascii="Times New Roman" w:hAnsi="Times New Roman" w:cs="Times New Roman"/>
          <w:color w:val="000000"/>
        </w:rPr>
      </w:pPr>
      <w:r w:rsidRPr="00127B4D">
        <w:rPr>
          <w:rFonts w:ascii="Times New Roman" w:hAnsi="Times New Roman" w:cs="Times New Roman"/>
          <w:color w:val="000000"/>
        </w:rPr>
        <w:lastRenderedPageBreak/>
        <w:t>Общая сумма штрафных санкций составляет: ___________________________________________________________________________________________________</w:t>
      </w:r>
    </w:p>
    <w:p w:rsidR="00D753BB" w:rsidRPr="00127B4D" w:rsidRDefault="00D753BB" w:rsidP="00D753BB">
      <w:pPr>
        <w:pStyle w:val="ConsPlusNonformat"/>
        <w:keepNext/>
        <w:keepLines/>
        <w:widowControl/>
        <w:ind w:firstLine="709"/>
        <w:jc w:val="both"/>
        <w:rPr>
          <w:rFonts w:ascii="Times New Roman" w:hAnsi="Times New Roman" w:cs="Times New Roman"/>
          <w:color w:val="000000"/>
        </w:rPr>
      </w:pPr>
      <w:r w:rsidRPr="00127B4D">
        <w:rPr>
          <w:rFonts w:ascii="Times New Roman" w:hAnsi="Times New Roman" w:cs="Times New Roman"/>
          <w:color w:val="000000"/>
        </w:rPr>
        <w:t>7. Итоговая сумма, подлежащая оплате подрядчику с учетом удержания штрафных санкций, составляет __________________________________________________________________________________________________.</w:t>
      </w:r>
    </w:p>
    <w:p w:rsidR="00D753BB" w:rsidRPr="00127B4D" w:rsidRDefault="00D753BB" w:rsidP="00D753BB">
      <w:pPr>
        <w:pStyle w:val="ConsPlusNonformat"/>
        <w:keepNext/>
        <w:keepLines/>
        <w:widowControl/>
        <w:ind w:firstLine="709"/>
        <w:rPr>
          <w:rFonts w:ascii="Times New Roman" w:hAnsi="Times New Roman" w:cs="Times New Roman"/>
          <w:color w:val="000000"/>
        </w:rPr>
      </w:pPr>
      <w:r w:rsidRPr="00127B4D">
        <w:rPr>
          <w:rFonts w:ascii="Times New Roman" w:hAnsi="Times New Roman" w:cs="Times New Roman"/>
          <w:color w:val="000000"/>
        </w:rPr>
        <w:t>8. Результаты выполненных работ по Контракту:</w:t>
      </w:r>
    </w:p>
    <w:p w:rsidR="00D753BB" w:rsidRPr="00127B4D" w:rsidRDefault="00D753BB" w:rsidP="00D753BB">
      <w:pPr>
        <w:pStyle w:val="ConsPlusNonformat"/>
        <w:keepNext/>
        <w:keepLines/>
        <w:widowControl/>
        <w:rPr>
          <w:rFonts w:ascii="Times New Roman" w:hAnsi="Times New Roman" w:cs="Times New Roman"/>
          <w:color w:val="000000"/>
        </w:rPr>
      </w:pPr>
      <w:r w:rsidRPr="00127B4D">
        <w:rPr>
          <w:rFonts w:ascii="Times New Roman" w:hAnsi="Times New Roman" w:cs="Times New Roman"/>
          <w:color w:val="000000"/>
        </w:rPr>
        <w:t>___________________________________________________________________________________________________</w:t>
      </w:r>
    </w:p>
    <w:p w:rsidR="00D753BB" w:rsidRDefault="00D753BB" w:rsidP="00D753BB">
      <w:pPr>
        <w:pStyle w:val="ConsPlusNonformat"/>
        <w:keepNext/>
        <w:keepLines/>
        <w:widowControl/>
        <w:ind w:firstLine="708"/>
        <w:rPr>
          <w:rFonts w:ascii="Times New Roman" w:hAnsi="Times New Roman" w:cs="Times New Roman"/>
          <w:color w:val="000000"/>
        </w:rPr>
      </w:pPr>
    </w:p>
    <w:p w:rsidR="00D753BB" w:rsidRPr="00127B4D" w:rsidRDefault="00D753BB" w:rsidP="00D753BB">
      <w:pPr>
        <w:pStyle w:val="ConsPlusNonformat"/>
        <w:keepNext/>
        <w:keepLines/>
        <w:widowControl/>
        <w:ind w:firstLine="708"/>
        <w:rPr>
          <w:rFonts w:ascii="Times New Roman" w:hAnsi="Times New Roman" w:cs="Times New Roman"/>
          <w:color w:val="000000"/>
        </w:rPr>
      </w:pPr>
    </w:p>
    <w:tbl>
      <w:tblPr>
        <w:tblW w:w="0" w:type="auto"/>
        <w:jc w:val="center"/>
        <w:tblLook w:val="04A0"/>
      </w:tblPr>
      <w:tblGrid>
        <w:gridCol w:w="4785"/>
        <w:gridCol w:w="4786"/>
      </w:tblGrid>
      <w:tr w:rsidR="00D753BB" w:rsidRPr="00F37AC9" w:rsidTr="00CF40CD">
        <w:trPr>
          <w:jc w:val="center"/>
        </w:trPr>
        <w:tc>
          <w:tcPr>
            <w:tcW w:w="4785" w:type="dxa"/>
          </w:tcPr>
          <w:p w:rsidR="00D753BB" w:rsidRPr="00E3007A" w:rsidRDefault="00D753BB" w:rsidP="00CF40CD">
            <w:pPr>
              <w:widowControl w:val="0"/>
              <w:spacing w:after="0"/>
              <w:rPr>
                <w:color w:val="000000"/>
                <w:u w:val="single"/>
              </w:rPr>
            </w:pPr>
            <w:r>
              <w:rPr>
                <w:color w:val="000000"/>
                <w:u w:val="single"/>
              </w:rPr>
              <w:t>Сдал:</w:t>
            </w:r>
          </w:p>
        </w:tc>
        <w:tc>
          <w:tcPr>
            <w:tcW w:w="4786" w:type="dxa"/>
          </w:tcPr>
          <w:p w:rsidR="00D753BB" w:rsidRPr="00E3007A" w:rsidRDefault="00D753BB" w:rsidP="00CF40CD">
            <w:pPr>
              <w:widowControl w:val="0"/>
              <w:spacing w:after="0"/>
              <w:rPr>
                <w:color w:val="000000"/>
                <w:u w:val="single"/>
              </w:rPr>
            </w:pPr>
            <w:r>
              <w:rPr>
                <w:color w:val="000000"/>
                <w:u w:val="single"/>
              </w:rPr>
              <w:t>Принял:</w:t>
            </w:r>
          </w:p>
        </w:tc>
      </w:tr>
      <w:tr w:rsidR="00D753BB" w:rsidRPr="00F37AC9" w:rsidTr="00CF40CD">
        <w:trPr>
          <w:jc w:val="center"/>
        </w:trPr>
        <w:tc>
          <w:tcPr>
            <w:tcW w:w="4785" w:type="dxa"/>
            <w:hideMark/>
          </w:tcPr>
          <w:p w:rsidR="00D753BB" w:rsidRDefault="00D753BB" w:rsidP="00CF40CD">
            <w:pPr>
              <w:widowControl w:val="0"/>
              <w:spacing w:after="0"/>
            </w:pPr>
            <w:r w:rsidRPr="00B01CB8">
              <w:rPr>
                <w:color w:val="000000"/>
              </w:rPr>
              <w:t>Подрядчик</w:t>
            </w:r>
            <w:r>
              <w:rPr>
                <w:color w:val="000000"/>
              </w:rPr>
              <w:t>:</w:t>
            </w:r>
          </w:p>
          <w:p w:rsidR="00D753BB" w:rsidRPr="00B01CB8" w:rsidRDefault="00D753BB" w:rsidP="00CF40CD">
            <w:pPr>
              <w:widowControl w:val="0"/>
              <w:spacing w:after="0"/>
              <w:rPr>
                <w:color w:val="000000"/>
              </w:rPr>
            </w:pPr>
          </w:p>
        </w:tc>
        <w:tc>
          <w:tcPr>
            <w:tcW w:w="4786" w:type="dxa"/>
            <w:hideMark/>
          </w:tcPr>
          <w:p w:rsidR="00D753BB" w:rsidRPr="00B01CB8" w:rsidRDefault="00D753BB" w:rsidP="00CF40CD">
            <w:pPr>
              <w:widowControl w:val="0"/>
              <w:spacing w:after="0"/>
              <w:rPr>
                <w:color w:val="000000"/>
              </w:rPr>
            </w:pPr>
            <w:r w:rsidRPr="00B01CB8">
              <w:rPr>
                <w:color w:val="000000"/>
              </w:rPr>
              <w:t>Заказчик</w:t>
            </w:r>
            <w:r>
              <w:rPr>
                <w:color w:val="000000"/>
              </w:rPr>
              <w:t xml:space="preserve">: </w:t>
            </w:r>
          </w:p>
        </w:tc>
      </w:tr>
      <w:tr w:rsidR="00D753BB" w:rsidRPr="00F37AC9" w:rsidTr="00CF40CD">
        <w:trPr>
          <w:jc w:val="center"/>
        </w:trPr>
        <w:tc>
          <w:tcPr>
            <w:tcW w:w="4785" w:type="dxa"/>
          </w:tcPr>
          <w:p w:rsidR="00D753BB" w:rsidRDefault="00D753BB" w:rsidP="00CF40CD">
            <w:pPr>
              <w:widowControl w:val="0"/>
              <w:spacing w:after="0"/>
              <w:rPr>
                <w:color w:val="000000"/>
              </w:rPr>
            </w:pPr>
          </w:p>
          <w:p w:rsidR="00D753BB" w:rsidRPr="00B01CB8" w:rsidRDefault="00D753BB" w:rsidP="00CF40CD">
            <w:pPr>
              <w:widowControl w:val="0"/>
              <w:spacing w:after="0"/>
              <w:rPr>
                <w:color w:val="000000"/>
              </w:rPr>
            </w:pPr>
          </w:p>
        </w:tc>
        <w:tc>
          <w:tcPr>
            <w:tcW w:w="4786" w:type="dxa"/>
          </w:tcPr>
          <w:p w:rsidR="00D753BB" w:rsidRDefault="00D753BB" w:rsidP="00CF40CD">
            <w:pPr>
              <w:widowControl w:val="0"/>
              <w:spacing w:after="0"/>
              <w:rPr>
                <w:color w:val="000000"/>
              </w:rPr>
            </w:pPr>
          </w:p>
          <w:p w:rsidR="00D753BB" w:rsidRPr="00B01CB8" w:rsidRDefault="00D753BB" w:rsidP="00CF40CD">
            <w:pPr>
              <w:widowControl w:val="0"/>
              <w:spacing w:after="0"/>
              <w:rPr>
                <w:color w:val="000000"/>
              </w:rPr>
            </w:pPr>
          </w:p>
        </w:tc>
      </w:tr>
      <w:tr w:rsidR="00D753BB" w:rsidRPr="00F37AC9" w:rsidTr="00CF40CD">
        <w:trPr>
          <w:jc w:val="center"/>
        </w:trPr>
        <w:tc>
          <w:tcPr>
            <w:tcW w:w="4785" w:type="dxa"/>
          </w:tcPr>
          <w:p w:rsidR="00D753BB" w:rsidRPr="00F37AC9" w:rsidRDefault="00D753BB" w:rsidP="00CF40CD">
            <w:pPr>
              <w:widowControl w:val="0"/>
              <w:spacing w:after="0"/>
              <w:rPr>
                <w:color w:val="000000"/>
              </w:rPr>
            </w:pPr>
            <w:r>
              <w:rPr>
                <w:color w:val="000000"/>
              </w:rPr>
              <w:t>_______________/_____/</w:t>
            </w:r>
          </w:p>
          <w:p w:rsidR="00D753BB" w:rsidRPr="00F37AC9" w:rsidRDefault="00D753BB" w:rsidP="00CF40CD">
            <w:pPr>
              <w:widowControl w:val="0"/>
              <w:spacing w:after="0"/>
              <w:rPr>
                <w:color w:val="000000"/>
              </w:rPr>
            </w:pPr>
            <w:r w:rsidRPr="00F37AC9">
              <w:rPr>
                <w:color w:val="000000"/>
              </w:rPr>
              <w:t>«___» ____________ 20</w:t>
            </w:r>
            <w:r>
              <w:rPr>
                <w:color w:val="000000"/>
              </w:rPr>
              <w:t>__</w:t>
            </w:r>
            <w:r w:rsidRPr="00F37AC9">
              <w:rPr>
                <w:color w:val="000000"/>
              </w:rPr>
              <w:t xml:space="preserve"> г.</w:t>
            </w:r>
          </w:p>
        </w:tc>
        <w:tc>
          <w:tcPr>
            <w:tcW w:w="4786" w:type="dxa"/>
          </w:tcPr>
          <w:p w:rsidR="00D753BB" w:rsidRPr="00F37AC9" w:rsidRDefault="00D753BB" w:rsidP="00CF40CD">
            <w:pPr>
              <w:widowControl w:val="0"/>
              <w:spacing w:after="0"/>
              <w:rPr>
                <w:color w:val="000000"/>
              </w:rPr>
            </w:pPr>
            <w:r w:rsidRPr="00F37AC9">
              <w:rPr>
                <w:color w:val="000000"/>
              </w:rPr>
              <w:t>_______________/</w:t>
            </w:r>
            <w:r>
              <w:rPr>
                <w:color w:val="000000"/>
              </w:rPr>
              <w:t xml:space="preserve"> /</w:t>
            </w:r>
          </w:p>
          <w:p w:rsidR="00D753BB" w:rsidRPr="00F37AC9" w:rsidRDefault="00D753BB" w:rsidP="00CF40CD">
            <w:pPr>
              <w:widowControl w:val="0"/>
              <w:spacing w:after="0"/>
              <w:rPr>
                <w:color w:val="000000"/>
              </w:rPr>
            </w:pPr>
            <w:r w:rsidRPr="00F37AC9">
              <w:rPr>
                <w:color w:val="000000"/>
              </w:rPr>
              <w:t>«___» ____________ 20</w:t>
            </w:r>
            <w:r>
              <w:rPr>
                <w:color w:val="000000"/>
              </w:rPr>
              <w:t>__</w:t>
            </w:r>
            <w:r w:rsidRPr="00F37AC9">
              <w:rPr>
                <w:color w:val="000000"/>
              </w:rPr>
              <w:t xml:space="preserve"> г.</w:t>
            </w:r>
          </w:p>
        </w:tc>
      </w:tr>
      <w:tr w:rsidR="00D753BB" w:rsidRPr="00F37AC9" w:rsidTr="00CF40CD">
        <w:trPr>
          <w:jc w:val="center"/>
        </w:trPr>
        <w:tc>
          <w:tcPr>
            <w:tcW w:w="4785" w:type="dxa"/>
          </w:tcPr>
          <w:p w:rsidR="00D753BB" w:rsidRPr="00F37AC9" w:rsidRDefault="00D753BB" w:rsidP="00CF40CD">
            <w:pPr>
              <w:widowControl w:val="0"/>
              <w:spacing w:after="0"/>
              <w:rPr>
                <w:color w:val="000000"/>
              </w:rPr>
            </w:pPr>
            <w:r w:rsidRPr="00F37AC9">
              <w:rPr>
                <w:color w:val="000000"/>
              </w:rPr>
              <w:t>М.П.</w:t>
            </w:r>
          </w:p>
        </w:tc>
        <w:tc>
          <w:tcPr>
            <w:tcW w:w="4786" w:type="dxa"/>
          </w:tcPr>
          <w:p w:rsidR="00D753BB" w:rsidRPr="00F37AC9" w:rsidRDefault="00D753BB" w:rsidP="00CF40CD">
            <w:pPr>
              <w:widowControl w:val="0"/>
              <w:spacing w:after="0"/>
              <w:rPr>
                <w:color w:val="000000"/>
              </w:rPr>
            </w:pPr>
            <w:r w:rsidRPr="00F37AC9">
              <w:rPr>
                <w:color w:val="000000"/>
              </w:rPr>
              <w:t xml:space="preserve"> М.П.</w:t>
            </w:r>
          </w:p>
        </w:tc>
      </w:tr>
    </w:tbl>
    <w:p w:rsidR="00D753BB" w:rsidRDefault="00D753BB" w:rsidP="00D753BB">
      <w:pPr>
        <w:widowControl w:val="0"/>
        <w:spacing w:after="0"/>
        <w:rPr>
          <w:color w:val="000000"/>
          <w:sz w:val="28"/>
          <w:szCs w:val="28"/>
        </w:rPr>
      </w:pPr>
    </w:p>
    <w:p w:rsidR="00D753BB" w:rsidRPr="00E438C9" w:rsidRDefault="00D753BB" w:rsidP="00D753BB">
      <w:pPr>
        <w:widowControl w:val="0"/>
        <w:suppressAutoHyphens/>
        <w:autoSpaceDE w:val="0"/>
        <w:spacing w:after="0"/>
        <w:jc w:val="center"/>
      </w:pPr>
    </w:p>
    <w:p w:rsidR="00544FE2" w:rsidRDefault="00544FE2" w:rsidP="00D753BB">
      <w:pPr>
        <w:pStyle w:val="ConsPlusNonformat"/>
        <w:suppressAutoHyphens w:val="0"/>
        <w:jc w:val="center"/>
      </w:pPr>
    </w:p>
    <w:p w:rsidR="007A5460" w:rsidRDefault="007A5460" w:rsidP="00D753BB">
      <w:pPr>
        <w:pStyle w:val="ConsPlusNonformat"/>
        <w:suppressAutoHyphens w:val="0"/>
        <w:jc w:val="center"/>
      </w:pPr>
    </w:p>
    <w:p w:rsidR="007A5460" w:rsidRDefault="007A5460" w:rsidP="00D753BB">
      <w:pPr>
        <w:pStyle w:val="ConsPlusNonformat"/>
        <w:suppressAutoHyphens w:val="0"/>
        <w:jc w:val="cente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FC4FD5" w:rsidRDefault="00FC4FD5" w:rsidP="007A5460">
      <w:pPr>
        <w:spacing w:after="0" w:line="240" w:lineRule="auto"/>
        <w:jc w:val="center"/>
        <w:rPr>
          <w:rFonts w:ascii="Times New Roman" w:eastAsia="Times New Roman" w:hAnsi="Times New Roman" w:cs="Times New Roman"/>
          <w:sz w:val="24"/>
          <w:szCs w:val="24"/>
        </w:rPr>
      </w:pPr>
    </w:p>
    <w:p w:rsidR="00012B8B" w:rsidRDefault="00012B8B" w:rsidP="007A5460">
      <w:pPr>
        <w:spacing w:after="0" w:line="240" w:lineRule="auto"/>
        <w:jc w:val="center"/>
        <w:rPr>
          <w:rFonts w:ascii="Times New Roman" w:eastAsia="Times New Roman" w:hAnsi="Times New Roman" w:cs="Times New Roman"/>
          <w:sz w:val="24"/>
          <w:szCs w:val="24"/>
        </w:rPr>
      </w:pPr>
    </w:p>
    <w:p w:rsidR="00A27A42" w:rsidRDefault="00A27A42" w:rsidP="007A54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120765" cy="4515084"/>
            <wp:effectExtent l="19050" t="0" r="0" b="0"/>
            <wp:docPr id="2" name="Рисунок 1" descr="G:\Электр. аукцион кладбище\IMG_1243-23-08-18-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Электр. аукцион кладбище\IMG_1243-23-08-18-03-22.JPG"/>
                    <pic:cNvPicPr>
                      <a:picLocks noChangeAspect="1" noChangeArrowheads="1"/>
                    </pic:cNvPicPr>
                  </pic:nvPicPr>
                  <pic:blipFill>
                    <a:blip r:embed="rId7"/>
                    <a:srcRect/>
                    <a:stretch>
                      <a:fillRect/>
                    </a:stretch>
                  </pic:blipFill>
                  <pic:spPr bwMode="auto">
                    <a:xfrm>
                      <a:off x="0" y="0"/>
                      <a:ext cx="6120765" cy="4515084"/>
                    </a:xfrm>
                    <a:prstGeom prst="rect">
                      <a:avLst/>
                    </a:prstGeom>
                    <a:noFill/>
                    <a:ln w="9525">
                      <a:noFill/>
                      <a:miter lim="800000"/>
                      <a:headEnd/>
                      <a:tailEnd/>
                    </a:ln>
                  </pic:spPr>
                </pic:pic>
              </a:graphicData>
            </a:graphic>
          </wp:inline>
        </w:drawing>
      </w:r>
    </w:p>
    <w:p w:rsidR="00012B8B" w:rsidRDefault="00012B8B" w:rsidP="007A54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20765" cy="4469532"/>
            <wp:effectExtent l="19050" t="0" r="0" b="0"/>
            <wp:docPr id="1" name="Рисунок 1" descr="G:\Электр. аукцион кладбище\IMG_1246-23-08-18-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Электр. аукцион кладбище\IMG_1246-23-08-18-03-22.JPG"/>
                    <pic:cNvPicPr>
                      <a:picLocks noChangeAspect="1" noChangeArrowheads="1"/>
                    </pic:cNvPicPr>
                  </pic:nvPicPr>
                  <pic:blipFill>
                    <a:blip r:embed="rId8"/>
                    <a:srcRect/>
                    <a:stretch>
                      <a:fillRect/>
                    </a:stretch>
                  </pic:blipFill>
                  <pic:spPr bwMode="auto">
                    <a:xfrm>
                      <a:off x="0" y="0"/>
                      <a:ext cx="6120765" cy="4469532"/>
                    </a:xfrm>
                    <a:prstGeom prst="rect">
                      <a:avLst/>
                    </a:prstGeom>
                    <a:noFill/>
                    <a:ln w="9525">
                      <a:noFill/>
                      <a:miter lim="800000"/>
                      <a:headEnd/>
                      <a:tailEnd/>
                    </a:ln>
                  </pic:spPr>
                </pic:pic>
              </a:graphicData>
            </a:graphic>
          </wp:inline>
        </w:drawing>
      </w:r>
    </w:p>
    <w:sectPr w:rsidR="00012B8B" w:rsidSect="00CF40CD">
      <w:headerReference w:type="default" r:id="rId9"/>
      <w:pgSz w:w="11906" w:h="16838"/>
      <w:pgMar w:top="720" w:right="991" w:bottom="28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0CD" w:rsidRDefault="000A60CD">
      <w:pPr>
        <w:spacing w:after="0" w:line="240" w:lineRule="auto"/>
      </w:pPr>
      <w:r>
        <w:separator/>
      </w:r>
    </w:p>
  </w:endnote>
  <w:endnote w:type="continuationSeparator" w:id="1">
    <w:p w:rsidR="000A60CD" w:rsidRDefault="000A6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0CD" w:rsidRDefault="000A60CD">
      <w:pPr>
        <w:spacing w:after="0" w:line="240" w:lineRule="auto"/>
      </w:pPr>
      <w:r>
        <w:separator/>
      </w:r>
    </w:p>
  </w:footnote>
  <w:footnote w:type="continuationSeparator" w:id="1">
    <w:p w:rsidR="000A60CD" w:rsidRDefault="000A6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F2" w:rsidRPr="00FD17FD" w:rsidRDefault="00FD7511">
    <w:pPr>
      <w:pStyle w:val="af2"/>
      <w:jc w:val="center"/>
      <w:rPr>
        <w:rFonts w:ascii="Times New Roman" w:hAnsi="Times New Roman"/>
        <w:sz w:val="20"/>
        <w:szCs w:val="20"/>
      </w:rPr>
    </w:pPr>
    <w:r w:rsidRPr="00FD17FD">
      <w:rPr>
        <w:rFonts w:ascii="Times New Roman" w:hAnsi="Times New Roman"/>
        <w:sz w:val="20"/>
        <w:szCs w:val="20"/>
      </w:rPr>
      <w:fldChar w:fldCharType="begin"/>
    </w:r>
    <w:r w:rsidR="001A27F2" w:rsidRPr="00FD17FD">
      <w:rPr>
        <w:rFonts w:ascii="Times New Roman" w:hAnsi="Times New Roman"/>
        <w:sz w:val="20"/>
        <w:szCs w:val="20"/>
      </w:rPr>
      <w:instrText>PAGE   \* MERGEFORMAT</w:instrText>
    </w:r>
    <w:r w:rsidRPr="00FD17FD">
      <w:rPr>
        <w:rFonts w:ascii="Times New Roman" w:hAnsi="Times New Roman"/>
        <w:sz w:val="20"/>
        <w:szCs w:val="20"/>
      </w:rPr>
      <w:fldChar w:fldCharType="separate"/>
    </w:r>
    <w:r w:rsidR="00A27A42">
      <w:rPr>
        <w:rFonts w:ascii="Times New Roman" w:hAnsi="Times New Roman"/>
        <w:noProof/>
        <w:sz w:val="20"/>
        <w:szCs w:val="20"/>
      </w:rPr>
      <w:t>19</w:t>
    </w:r>
    <w:r w:rsidRPr="00FD17FD">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b/>
        <w:sz w:val="20"/>
        <w:szCs w:val="20"/>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900"/>
        </w:tabs>
        <w:ind w:left="900" w:hanging="5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numFmt w:val="bullet"/>
      <w:lvlText w:val="-"/>
      <w:lvlJc w:val="left"/>
      <w:pPr>
        <w:tabs>
          <w:tab w:val="num" w:pos="430"/>
        </w:tabs>
        <w:ind w:left="430" w:hanging="396"/>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1D2328"/>
    <w:multiLevelType w:val="hybridMultilevel"/>
    <w:tmpl w:val="43FA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B4D38"/>
    <w:multiLevelType w:val="hybridMultilevel"/>
    <w:tmpl w:val="BC3CC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5706F"/>
    <w:multiLevelType w:val="hybridMultilevel"/>
    <w:tmpl w:val="E6CE0580"/>
    <w:lvl w:ilvl="0" w:tplc="7918ED94">
      <w:start w:val="7"/>
      <w:numFmt w:val="decimal"/>
      <w:lvlText w:val="%1."/>
      <w:lvlJc w:val="left"/>
      <w:pPr>
        <w:ind w:left="54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27F46EEC"/>
    <w:multiLevelType w:val="hybridMultilevel"/>
    <w:tmpl w:val="DF02E47A"/>
    <w:lvl w:ilvl="0" w:tplc="9D64AB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13F735A"/>
    <w:multiLevelType w:val="hybridMultilevel"/>
    <w:tmpl w:val="4BC07CFC"/>
    <w:lvl w:ilvl="0" w:tplc="4F3AD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173CF0"/>
    <w:multiLevelType w:val="hybridMultilevel"/>
    <w:tmpl w:val="041886B4"/>
    <w:lvl w:ilvl="0" w:tplc="6A246B2C">
      <w:start w:val="1"/>
      <w:numFmt w:val="bullet"/>
      <w:lvlText w:val=""/>
      <w:lvlJc w:val="left"/>
      <w:pPr>
        <w:ind w:left="1429" w:hanging="360"/>
      </w:pPr>
      <w:rPr>
        <w:rFonts w:ascii="Symbol" w:hAnsi="Symbol" w:hint="default"/>
        <w:b w:val="0"/>
        <w:kern w:val="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36238A"/>
    <w:multiLevelType w:val="hybridMultilevel"/>
    <w:tmpl w:val="9976D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F848FD"/>
    <w:multiLevelType w:val="hybridMultilevel"/>
    <w:tmpl w:val="B37ACC86"/>
    <w:lvl w:ilvl="0" w:tplc="ECD4182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1314D5"/>
    <w:multiLevelType w:val="hybridMultilevel"/>
    <w:tmpl w:val="0A768A5A"/>
    <w:lvl w:ilvl="0" w:tplc="3588FFAC">
      <w:start w:val="1"/>
      <w:numFmt w:val="decimal"/>
      <w:lvlText w:val="%1."/>
      <w:lvlJc w:val="left"/>
      <w:pPr>
        <w:ind w:left="1069" w:hanging="360"/>
      </w:pPr>
      <w:rPr>
        <w:rFonts w:eastAsia="Calibri"/>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58F322C"/>
    <w:multiLevelType w:val="hybridMultilevel"/>
    <w:tmpl w:val="44B8BAA0"/>
    <w:lvl w:ilvl="0" w:tplc="9D64AB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D976557"/>
    <w:multiLevelType w:val="hybridMultilevel"/>
    <w:tmpl w:val="02328F7E"/>
    <w:lvl w:ilvl="0" w:tplc="68305E0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7"/>
  </w:num>
  <w:num w:numId="14">
    <w:abstractNumId w:val="16"/>
  </w:num>
  <w:num w:numId="15">
    <w:abstractNumId w:val="20"/>
  </w:num>
  <w:num w:numId="16">
    <w:abstractNumId w:val="13"/>
  </w:num>
  <w:num w:numId="17">
    <w:abstractNumId w:val="14"/>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FELayout/>
  </w:compat>
  <w:rsids>
    <w:rsidRoot w:val="00D753BB"/>
    <w:rsid w:val="00007588"/>
    <w:rsid w:val="00012B8B"/>
    <w:rsid w:val="00037215"/>
    <w:rsid w:val="00094E0C"/>
    <w:rsid w:val="000A60CD"/>
    <w:rsid w:val="0010727B"/>
    <w:rsid w:val="001975FA"/>
    <w:rsid w:val="001A27F2"/>
    <w:rsid w:val="00207B75"/>
    <w:rsid w:val="00231527"/>
    <w:rsid w:val="002945A9"/>
    <w:rsid w:val="002B5831"/>
    <w:rsid w:val="00317A82"/>
    <w:rsid w:val="00342997"/>
    <w:rsid w:val="00357731"/>
    <w:rsid w:val="00366581"/>
    <w:rsid w:val="00396CAD"/>
    <w:rsid w:val="00397C94"/>
    <w:rsid w:val="004713A0"/>
    <w:rsid w:val="004A6B8F"/>
    <w:rsid w:val="004B0A1F"/>
    <w:rsid w:val="004D39B8"/>
    <w:rsid w:val="004D70F3"/>
    <w:rsid w:val="005434B3"/>
    <w:rsid w:val="00543CC8"/>
    <w:rsid w:val="00544FE2"/>
    <w:rsid w:val="00667A8A"/>
    <w:rsid w:val="006947B3"/>
    <w:rsid w:val="006D11E7"/>
    <w:rsid w:val="007A5460"/>
    <w:rsid w:val="008D31F9"/>
    <w:rsid w:val="00925E4C"/>
    <w:rsid w:val="00A27A42"/>
    <w:rsid w:val="00A712DD"/>
    <w:rsid w:val="00A754CA"/>
    <w:rsid w:val="00A95C34"/>
    <w:rsid w:val="00AE46DB"/>
    <w:rsid w:val="00AF09D6"/>
    <w:rsid w:val="00AF37D5"/>
    <w:rsid w:val="00B11F4C"/>
    <w:rsid w:val="00B179BB"/>
    <w:rsid w:val="00B56614"/>
    <w:rsid w:val="00BB1031"/>
    <w:rsid w:val="00C17E7B"/>
    <w:rsid w:val="00C86BB3"/>
    <w:rsid w:val="00CB0BFC"/>
    <w:rsid w:val="00CB1985"/>
    <w:rsid w:val="00CC3E54"/>
    <w:rsid w:val="00CF40CD"/>
    <w:rsid w:val="00D753BB"/>
    <w:rsid w:val="00E445DB"/>
    <w:rsid w:val="00F26B0B"/>
    <w:rsid w:val="00FC13A4"/>
    <w:rsid w:val="00FC4FD5"/>
    <w:rsid w:val="00FD7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DB"/>
  </w:style>
  <w:style w:type="paragraph" w:styleId="1">
    <w:name w:val="heading 1"/>
    <w:basedOn w:val="a"/>
    <w:link w:val="10"/>
    <w:uiPriority w:val="99"/>
    <w:qFormat/>
    <w:rsid w:val="00D75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r-SA"/>
    </w:rPr>
  </w:style>
  <w:style w:type="paragraph" w:styleId="2">
    <w:name w:val="heading 2"/>
    <w:basedOn w:val="a"/>
    <w:next w:val="a"/>
    <w:link w:val="20"/>
    <w:uiPriority w:val="99"/>
    <w:qFormat/>
    <w:rsid w:val="00D753BB"/>
    <w:pPr>
      <w:keepNext/>
      <w:tabs>
        <w:tab w:val="left" w:pos="0"/>
      </w:tabs>
      <w:suppressAutoHyphens/>
      <w:spacing w:before="240" w:after="60" w:line="240" w:lineRule="auto"/>
      <w:ind w:left="576" w:hanging="576"/>
      <w:outlineLvl w:val="1"/>
    </w:pPr>
    <w:rPr>
      <w:rFonts w:ascii="Arial" w:eastAsia="Times New Roman" w:hAnsi="Arial" w:cs="Arial"/>
      <w:b/>
      <w:bCs/>
      <w:i/>
      <w:iCs/>
      <w:caps/>
      <w:sz w:val="28"/>
      <w:szCs w:val="28"/>
      <w:lang w:eastAsia="zh-CN"/>
    </w:rPr>
  </w:style>
  <w:style w:type="paragraph" w:styleId="3">
    <w:name w:val="heading 3"/>
    <w:basedOn w:val="a"/>
    <w:next w:val="a"/>
    <w:link w:val="30"/>
    <w:uiPriority w:val="99"/>
    <w:qFormat/>
    <w:rsid w:val="00D753BB"/>
    <w:pPr>
      <w:keepNext/>
      <w:tabs>
        <w:tab w:val="left" w:pos="0"/>
      </w:tabs>
      <w:suppressAutoHyphens/>
      <w:spacing w:after="0" w:line="240" w:lineRule="auto"/>
      <w:ind w:left="6120"/>
      <w:outlineLvl w:val="2"/>
    </w:pPr>
    <w:rPr>
      <w:rFonts w:ascii="Times New Roman" w:eastAsia="Times New Roman" w:hAnsi="Times New Roman" w:cs="Times New Roman"/>
      <w:b/>
      <w:sz w:val="28"/>
      <w:szCs w:val="20"/>
      <w:lang w:eastAsia="zh-CN"/>
    </w:rPr>
  </w:style>
  <w:style w:type="paragraph" w:styleId="5">
    <w:name w:val="heading 5"/>
    <w:basedOn w:val="a"/>
    <w:next w:val="a"/>
    <w:link w:val="50"/>
    <w:uiPriority w:val="99"/>
    <w:qFormat/>
    <w:rsid w:val="00D753BB"/>
    <w:pPr>
      <w:keepNext/>
      <w:tabs>
        <w:tab w:val="left" w:pos="0"/>
      </w:tabs>
      <w:suppressAutoHyphens/>
      <w:spacing w:after="0" w:line="240" w:lineRule="auto"/>
      <w:ind w:left="1008" w:hanging="1008"/>
      <w:outlineLvl w:val="4"/>
    </w:pPr>
    <w:rPr>
      <w:rFonts w:ascii="Times New Roman" w:eastAsia="Times New Roman" w:hAnsi="Times New Roman" w:cs="Times New Roman"/>
      <w:b/>
      <w:sz w:val="28"/>
      <w:szCs w:val="20"/>
      <w:lang w:eastAsia="zh-CN"/>
    </w:rPr>
  </w:style>
  <w:style w:type="paragraph" w:styleId="6">
    <w:name w:val="heading 6"/>
    <w:basedOn w:val="a0"/>
    <w:next w:val="a1"/>
    <w:link w:val="60"/>
    <w:uiPriority w:val="99"/>
    <w:qFormat/>
    <w:rsid w:val="00D753BB"/>
    <w:pPr>
      <w:keepNext/>
      <w:pBdr>
        <w:bottom w:val="none" w:sz="0" w:space="0" w:color="auto"/>
      </w:pBdr>
      <w:tabs>
        <w:tab w:val="left" w:pos="0"/>
      </w:tabs>
      <w:spacing w:before="240" w:after="120"/>
      <w:ind w:left="1152" w:hanging="1152"/>
      <w:contextualSpacing w:val="0"/>
      <w:outlineLvl w:val="5"/>
    </w:pPr>
    <w:rPr>
      <w:rFonts w:ascii="Arial" w:eastAsia="Microsoft YaHei" w:hAnsi="Arial" w:cs="Mangal"/>
      <w:b/>
      <w:bCs/>
      <w:caps/>
      <w:color w:val="auto"/>
      <w:spacing w:val="0"/>
      <w:kern w:val="0"/>
      <w:sz w:val="21"/>
      <w:szCs w:val="21"/>
      <w:lang w:eastAsia="zh-CN"/>
    </w:rPr>
  </w:style>
  <w:style w:type="paragraph" w:styleId="7">
    <w:name w:val="heading 7"/>
    <w:basedOn w:val="a0"/>
    <w:next w:val="a1"/>
    <w:link w:val="70"/>
    <w:uiPriority w:val="99"/>
    <w:qFormat/>
    <w:rsid w:val="00D753BB"/>
    <w:pPr>
      <w:keepNext/>
      <w:pBdr>
        <w:bottom w:val="none" w:sz="0" w:space="0" w:color="auto"/>
      </w:pBdr>
      <w:tabs>
        <w:tab w:val="left" w:pos="0"/>
      </w:tabs>
      <w:spacing w:before="240" w:after="120"/>
      <w:ind w:left="1296" w:hanging="1296"/>
      <w:contextualSpacing w:val="0"/>
      <w:outlineLvl w:val="6"/>
    </w:pPr>
    <w:rPr>
      <w:rFonts w:ascii="Arial" w:eastAsia="Microsoft YaHei" w:hAnsi="Arial" w:cs="Mangal"/>
      <w:b/>
      <w:bCs/>
      <w:caps/>
      <w:color w:val="auto"/>
      <w:spacing w:val="0"/>
      <w:kern w:val="0"/>
      <w:sz w:val="21"/>
      <w:szCs w:val="21"/>
      <w:lang w:eastAsia="zh-CN"/>
    </w:rPr>
  </w:style>
  <w:style w:type="paragraph" w:styleId="8">
    <w:name w:val="heading 8"/>
    <w:basedOn w:val="a0"/>
    <w:next w:val="a1"/>
    <w:link w:val="80"/>
    <w:uiPriority w:val="99"/>
    <w:qFormat/>
    <w:rsid w:val="00D753BB"/>
    <w:pPr>
      <w:keepNext/>
      <w:pBdr>
        <w:bottom w:val="none" w:sz="0" w:space="0" w:color="auto"/>
      </w:pBdr>
      <w:tabs>
        <w:tab w:val="left" w:pos="0"/>
      </w:tabs>
      <w:spacing w:before="240" w:after="120"/>
      <w:ind w:left="1440" w:hanging="1440"/>
      <w:contextualSpacing w:val="0"/>
      <w:outlineLvl w:val="7"/>
    </w:pPr>
    <w:rPr>
      <w:rFonts w:ascii="Arial" w:eastAsia="Microsoft YaHei" w:hAnsi="Arial" w:cs="Mangal"/>
      <w:b/>
      <w:bCs/>
      <w:caps/>
      <w:color w:val="auto"/>
      <w:spacing w:val="0"/>
      <w:kern w:val="0"/>
      <w:sz w:val="21"/>
      <w:szCs w:val="21"/>
      <w:lang w:eastAsia="zh-CN"/>
    </w:rPr>
  </w:style>
  <w:style w:type="paragraph" w:styleId="9">
    <w:name w:val="heading 9"/>
    <w:basedOn w:val="a"/>
    <w:next w:val="a"/>
    <w:link w:val="90"/>
    <w:uiPriority w:val="9"/>
    <w:semiHidden/>
    <w:unhideWhenUsed/>
    <w:qFormat/>
    <w:rsid w:val="00D753BB"/>
    <w:pPr>
      <w:keepNext/>
      <w:keepLines/>
      <w:suppressAutoHyphens/>
      <w:spacing w:before="200" w:after="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D753BB"/>
    <w:rPr>
      <w:rFonts w:ascii="Times New Roman" w:eastAsia="Times New Roman" w:hAnsi="Times New Roman" w:cs="Times New Roman"/>
      <w:b/>
      <w:bCs/>
      <w:kern w:val="36"/>
      <w:sz w:val="48"/>
      <w:szCs w:val="48"/>
      <w:lang w:eastAsia="ar-SA"/>
    </w:rPr>
  </w:style>
  <w:style w:type="character" w:customStyle="1" w:styleId="20">
    <w:name w:val="Заголовок 2 Знак"/>
    <w:basedOn w:val="a2"/>
    <w:link w:val="2"/>
    <w:uiPriority w:val="99"/>
    <w:rsid w:val="00D753BB"/>
    <w:rPr>
      <w:rFonts w:ascii="Arial" w:eastAsia="Times New Roman" w:hAnsi="Arial" w:cs="Arial"/>
      <w:b/>
      <w:bCs/>
      <w:i/>
      <w:iCs/>
      <w:caps/>
      <w:sz w:val="28"/>
      <w:szCs w:val="28"/>
      <w:lang w:eastAsia="zh-CN"/>
    </w:rPr>
  </w:style>
  <w:style w:type="character" w:customStyle="1" w:styleId="30">
    <w:name w:val="Заголовок 3 Знак"/>
    <w:basedOn w:val="a2"/>
    <w:link w:val="3"/>
    <w:uiPriority w:val="99"/>
    <w:rsid w:val="00D753BB"/>
    <w:rPr>
      <w:rFonts w:ascii="Times New Roman" w:eastAsia="Times New Roman" w:hAnsi="Times New Roman" w:cs="Times New Roman"/>
      <w:b/>
      <w:sz w:val="28"/>
      <w:szCs w:val="20"/>
      <w:lang w:eastAsia="zh-CN"/>
    </w:rPr>
  </w:style>
  <w:style w:type="character" w:customStyle="1" w:styleId="50">
    <w:name w:val="Заголовок 5 Знак"/>
    <w:basedOn w:val="a2"/>
    <w:link w:val="5"/>
    <w:uiPriority w:val="99"/>
    <w:rsid w:val="00D753BB"/>
    <w:rPr>
      <w:rFonts w:ascii="Times New Roman" w:eastAsia="Times New Roman" w:hAnsi="Times New Roman" w:cs="Times New Roman"/>
      <w:b/>
      <w:sz w:val="28"/>
      <w:szCs w:val="20"/>
      <w:lang w:eastAsia="zh-CN"/>
    </w:rPr>
  </w:style>
  <w:style w:type="character" w:customStyle="1" w:styleId="60">
    <w:name w:val="Заголовок 6 Знак"/>
    <w:basedOn w:val="a2"/>
    <w:link w:val="6"/>
    <w:uiPriority w:val="99"/>
    <w:rsid w:val="00D753BB"/>
    <w:rPr>
      <w:rFonts w:ascii="Arial" w:eastAsia="Microsoft YaHei" w:hAnsi="Arial" w:cs="Mangal"/>
      <w:b/>
      <w:bCs/>
      <w:caps/>
      <w:sz w:val="21"/>
      <w:szCs w:val="21"/>
      <w:lang w:eastAsia="zh-CN"/>
    </w:rPr>
  </w:style>
  <w:style w:type="character" w:customStyle="1" w:styleId="70">
    <w:name w:val="Заголовок 7 Знак"/>
    <w:basedOn w:val="a2"/>
    <w:link w:val="7"/>
    <w:uiPriority w:val="99"/>
    <w:rsid w:val="00D753BB"/>
    <w:rPr>
      <w:rFonts w:ascii="Arial" w:eastAsia="Microsoft YaHei" w:hAnsi="Arial" w:cs="Mangal"/>
      <w:b/>
      <w:bCs/>
      <w:caps/>
      <w:sz w:val="21"/>
      <w:szCs w:val="21"/>
      <w:lang w:eastAsia="zh-CN"/>
    </w:rPr>
  </w:style>
  <w:style w:type="character" w:customStyle="1" w:styleId="80">
    <w:name w:val="Заголовок 8 Знак"/>
    <w:basedOn w:val="a2"/>
    <w:link w:val="8"/>
    <w:uiPriority w:val="99"/>
    <w:rsid w:val="00D753BB"/>
    <w:rPr>
      <w:rFonts w:ascii="Arial" w:eastAsia="Microsoft YaHei" w:hAnsi="Arial" w:cs="Mangal"/>
      <w:b/>
      <w:bCs/>
      <w:caps/>
      <w:sz w:val="21"/>
      <w:szCs w:val="21"/>
      <w:lang w:eastAsia="zh-CN"/>
    </w:rPr>
  </w:style>
  <w:style w:type="character" w:customStyle="1" w:styleId="90">
    <w:name w:val="Заголовок 9 Знак"/>
    <w:basedOn w:val="a2"/>
    <w:link w:val="9"/>
    <w:uiPriority w:val="9"/>
    <w:semiHidden/>
    <w:rsid w:val="00D753BB"/>
    <w:rPr>
      <w:rFonts w:asciiTheme="majorHAnsi" w:eastAsiaTheme="majorEastAsia" w:hAnsiTheme="majorHAnsi" w:cstheme="majorBidi"/>
      <w:i/>
      <w:iCs/>
      <w:color w:val="404040" w:themeColor="text1" w:themeTint="BF"/>
      <w:sz w:val="20"/>
      <w:szCs w:val="20"/>
      <w:lang w:eastAsia="ar-SA"/>
    </w:rPr>
  </w:style>
  <w:style w:type="character" w:customStyle="1" w:styleId="11">
    <w:name w:val="Основной шрифт абзаца1"/>
    <w:rsid w:val="00D753BB"/>
  </w:style>
  <w:style w:type="character" w:customStyle="1" w:styleId="a5">
    <w:name w:val="Текст выноски Знак"/>
    <w:rsid w:val="00D753BB"/>
    <w:rPr>
      <w:rFonts w:ascii="Tahoma" w:hAnsi="Tahoma" w:cs="Tahoma"/>
      <w:sz w:val="16"/>
      <w:szCs w:val="16"/>
    </w:rPr>
  </w:style>
  <w:style w:type="character" w:customStyle="1" w:styleId="12">
    <w:name w:val="Знак примечания1"/>
    <w:rsid w:val="00D753BB"/>
    <w:rPr>
      <w:sz w:val="16"/>
      <w:szCs w:val="16"/>
    </w:rPr>
  </w:style>
  <w:style w:type="character" w:customStyle="1" w:styleId="a6">
    <w:name w:val="Текст примечания Знак"/>
    <w:rsid w:val="00D753BB"/>
  </w:style>
  <w:style w:type="character" w:customStyle="1" w:styleId="a7">
    <w:name w:val="Тема примечания Знак"/>
    <w:rsid w:val="00D753BB"/>
    <w:rPr>
      <w:b/>
      <w:bCs/>
    </w:rPr>
  </w:style>
  <w:style w:type="character" w:customStyle="1" w:styleId="a8">
    <w:name w:val="Верхний колонтитул Знак"/>
    <w:uiPriority w:val="99"/>
    <w:rsid w:val="00D753BB"/>
    <w:rPr>
      <w:sz w:val="22"/>
      <w:szCs w:val="22"/>
    </w:rPr>
  </w:style>
  <w:style w:type="character" w:customStyle="1" w:styleId="a9">
    <w:name w:val="Нижний колонтитул Знак"/>
    <w:rsid w:val="00D753BB"/>
    <w:rPr>
      <w:sz w:val="22"/>
      <w:szCs w:val="22"/>
    </w:rPr>
  </w:style>
  <w:style w:type="character" w:styleId="aa">
    <w:name w:val="Hyperlink"/>
    <w:rsid w:val="00D753BB"/>
    <w:rPr>
      <w:color w:val="000080"/>
      <w:u w:val="single"/>
    </w:rPr>
  </w:style>
  <w:style w:type="character" w:customStyle="1" w:styleId="ab">
    <w:name w:val="Символ нумерации"/>
    <w:rsid w:val="00D753BB"/>
  </w:style>
  <w:style w:type="paragraph" w:customStyle="1" w:styleId="13">
    <w:name w:val="Заголовок1"/>
    <w:basedOn w:val="a"/>
    <w:next w:val="a1"/>
    <w:rsid w:val="00D753BB"/>
    <w:pPr>
      <w:keepNext/>
      <w:suppressAutoHyphens/>
      <w:spacing w:before="240" w:after="120"/>
    </w:pPr>
    <w:rPr>
      <w:rFonts w:ascii="Arial" w:eastAsia="Microsoft YaHei" w:hAnsi="Arial" w:cs="Mangal"/>
      <w:sz w:val="28"/>
      <w:szCs w:val="28"/>
      <w:lang w:eastAsia="ar-SA"/>
    </w:rPr>
  </w:style>
  <w:style w:type="paragraph" w:styleId="a1">
    <w:name w:val="Body Text"/>
    <w:basedOn w:val="a"/>
    <w:link w:val="ac"/>
    <w:rsid w:val="00D753BB"/>
    <w:pPr>
      <w:suppressAutoHyphens/>
      <w:spacing w:after="120"/>
    </w:pPr>
    <w:rPr>
      <w:rFonts w:ascii="Calibri" w:eastAsia="Calibri" w:hAnsi="Calibri" w:cs="Times New Roman"/>
      <w:lang w:eastAsia="ar-SA"/>
    </w:rPr>
  </w:style>
  <w:style w:type="character" w:customStyle="1" w:styleId="ac">
    <w:name w:val="Основной текст Знак"/>
    <w:basedOn w:val="a2"/>
    <w:link w:val="a1"/>
    <w:rsid w:val="00D753BB"/>
    <w:rPr>
      <w:rFonts w:ascii="Calibri" w:eastAsia="Calibri" w:hAnsi="Calibri" w:cs="Times New Roman"/>
      <w:lang w:eastAsia="ar-SA"/>
    </w:rPr>
  </w:style>
  <w:style w:type="paragraph" w:styleId="ad">
    <w:name w:val="List"/>
    <w:basedOn w:val="a1"/>
    <w:rsid w:val="00D753BB"/>
    <w:rPr>
      <w:rFonts w:cs="Mangal"/>
    </w:rPr>
  </w:style>
  <w:style w:type="paragraph" w:customStyle="1" w:styleId="14">
    <w:name w:val="Название1"/>
    <w:basedOn w:val="a"/>
    <w:rsid w:val="00D753BB"/>
    <w:pPr>
      <w:suppressLineNumbers/>
      <w:suppressAutoHyphens/>
      <w:spacing w:before="120" w:after="120"/>
    </w:pPr>
    <w:rPr>
      <w:rFonts w:ascii="Calibri" w:eastAsia="Calibri" w:hAnsi="Calibri" w:cs="Mangal"/>
      <w:i/>
      <w:iCs/>
      <w:sz w:val="24"/>
      <w:szCs w:val="24"/>
      <w:lang w:eastAsia="ar-SA"/>
    </w:rPr>
  </w:style>
  <w:style w:type="paragraph" w:customStyle="1" w:styleId="15">
    <w:name w:val="Указатель1"/>
    <w:basedOn w:val="a"/>
    <w:rsid w:val="00D753BB"/>
    <w:pPr>
      <w:suppressLineNumbers/>
      <w:suppressAutoHyphens/>
    </w:pPr>
    <w:rPr>
      <w:rFonts w:ascii="Calibri" w:eastAsia="Calibri" w:hAnsi="Calibri" w:cs="Mangal"/>
      <w:lang w:eastAsia="ar-SA"/>
    </w:rPr>
  </w:style>
  <w:style w:type="paragraph" w:styleId="ae">
    <w:name w:val="Balloon Text"/>
    <w:basedOn w:val="a"/>
    <w:link w:val="16"/>
    <w:rsid w:val="00D753BB"/>
    <w:pPr>
      <w:suppressAutoHyphens/>
      <w:spacing w:after="0" w:line="240" w:lineRule="auto"/>
    </w:pPr>
    <w:rPr>
      <w:rFonts w:ascii="Tahoma" w:eastAsia="Calibri" w:hAnsi="Tahoma" w:cs="Tahoma"/>
      <w:sz w:val="16"/>
      <w:szCs w:val="16"/>
      <w:lang w:eastAsia="ar-SA"/>
    </w:rPr>
  </w:style>
  <w:style w:type="character" w:customStyle="1" w:styleId="16">
    <w:name w:val="Текст выноски Знак1"/>
    <w:basedOn w:val="a2"/>
    <w:link w:val="ae"/>
    <w:rsid w:val="00D753BB"/>
    <w:rPr>
      <w:rFonts w:ascii="Tahoma" w:eastAsia="Calibri" w:hAnsi="Tahoma" w:cs="Tahoma"/>
      <w:sz w:val="16"/>
      <w:szCs w:val="16"/>
      <w:lang w:eastAsia="ar-SA"/>
    </w:rPr>
  </w:style>
  <w:style w:type="paragraph" w:customStyle="1" w:styleId="17">
    <w:name w:val="Текст примечания1"/>
    <w:basedOn w:val="a"/>
    <w:rsid w:val="00D753BB"/>
    <w:pPr>
      <w:suppressAutoHyphens/>
    </w:pPr>
    <w:rPr>
      <w:rFonts w:ascii="Calibri" w:eastAsia="Calibri" w:hAnsi="Calibri" w:cs="Times New Roman"/>
      <w:sz w:val="20"/>
      <w:szCs w:val="20"/>
      <w:lang w:eastAsia="ar-SA"/>
    </w:rPr>
  </w:style>
  <w:style w:type="paragraph" w:styleId="af">
    <w:name w:val="annotation text"/>
    <w:basedOn w:val="a"/>
    <w:link w:val="18"/>
    <w:uiPriority w:val="99"/>
    <w:semiHidden/>
    <w:unhideWhenUsed/>
    <w:rsid w:val="00D753BB"/>
    <w:pPr>
      <w:suppressAutoHyphens/>
      <w:spacing w:line="240" w:lineRule="auto"/>
    </w:pPr>
    <w:rPr>
      <w:rFonts w:ascii="Calibri" w:eastAsia="Calibri" w:hAnsi="Calibri" w:cs="Times New Roman"/>
      <w:sz w:val="20"/>
      <w:szCs w:val="20"/>
      <w:lang w:eastAsia="ar-SA"/>
    </w:rPr>
  </w:style>
  <w:style w:type="character" w:customStyle="1" w:styleId="18">
    <w:name w:val="Текст примечания Знак1"/>
    <w:basedOn w:val="a2"/>
    <w:link w:val="af"/>
    <w:uiPriority w:val="99"/>
    <w:semiHidden/>
    <w:rsid w:val="00D753BB"/>
    <w:rPr>
      <w:rFonts w:ascii="Calibri" w:eastAsia="Calibri" w:hAnsi="Calibri" w:cs="Times New Roman"/>
      <w:sz w:val="20"/>
      <w:szCs w:val="20"/>
      <w:lang w:eastAsia="ar-SA"/>
    </w:rPr>
  </w:style>
  <w:style w:type="paragraph" w:styleId="af0">
    <w:name w:val="annotation subject"/>
    <w:basedOn w:val="17"/>
    <w:next w:val="17"/>
    <w:link w:val="19"/>
    <w:rsid w:val="00D753BB"/>
    <w:rPr>
      <w:b/>
      <w:bCs/>
    </w:rPr>
  </w:style>
  <w:style w:type="character" w:customStyle="1" w:styleId="19">
    <w:name w:val="Тема примечания Знак1"/>
    <w:basedOn w:val="18"/>
    <w:link w:val="af0"/>
    <w:rsid w:val="00D753BB"/>
    <w:rPr>
      <w:rFonts w:ascii="Calibri" w:eastAsia="Calibri" w:hAnsi="Calibri" w:cs="Times New Roman"/>
      <w:b/>
      <w:bCs/>
      <w:sz w:val="20"/>
      <w:szCs w:val="20"/>
      <w:lang w:eastAsia="ar-SA"/>
    </w:rPr>
  </w:style>
  <w:style w:type="paragraph" w:customStyle="1" w:styleId="ConsPlusNormal">
    <w:name w:val="ConsPlusNormal"/>
    <w:rsid w:val="00D753BB"/>
    <w:pPr>
      <w:suppressAutoHyphens/>
      <w:autoSpaceDE w:val="0"/>
      <w:spacing w:after="0" w:line="240" w:lineRule="auto"/>
    </w:pPr>
    <w:rPr>
      <w:rFonts w:ascii="Arial" w:eastAsia="Times New Roman" w:hAnsi="Arial" w:cs="Arial"/>
      <w:sz w:val="20"/>
      <w:szCs w:val="20"/>
      <w:lang w:eastAsia="ar-SA"/>
    </w:rPr>
  </w:style>
  <w:style w:type="paragraph" w:customStyle="1" w:styleId="af1">
    <w:name w:val="Обычный + по ширине"/>
    <w:basedOn w:val="a"/>
    <w:rsid w:val="00D753BB"/>
    <w:pPr>
      <w:suppressAutoHyphens/>
      <w:spacing w:after="0" w:line="240" w:lineRule="auto"/>
      <w:jc w:val="both"/>
    </w:pPr>
    <w:rPr>
      <w:rFonts w:ascii="Times New Roman" w:eastAsia="Times New Roman" w:hAnsi="Times New Roman" w:cs="Times New Roman"/>
      <w:sz w:val="24"/>
      <w:szCs w:val="24"/>
      <w:lang w:eastAsia="ar-SA"/>
    </w:rPr>
  </w:style>
  <w:style w:type="paragraph" w:styleId="af2">
    <w:name w:val="header"/>
    <w:basedOn w:val="a"/>
    <w:link w:val="1a"/>
    <w:uiPriority w:val="99"/>
    <w:rsid w:val="00D753BB"/>
    <w:pPr>
      <w:tabs>
        <w:tab w:val="center" w:pos="4677"/>
        <w:tab w:val="right" w:pos="9355"/>
      </w:tabs>
      <w:suppressAutoHyphens/>
    </w:pPr>
    <w:rPr>
      <w:rFonts w:ascii="Calibri" w:eastAsia="Calibri" w:hAnsi="Calibri" w:cs="Times New Roman"/>
      <w:lang w:eastAsia="ar-SA"/>
    </w:rPr>
  </w:style>
  <w:style w:type="character" w:customStyle="1" w:styleId="1a">
    <w:name w:val="Верхний колонтитул Знак1"/>
    <w:basedOn w:val="a2"/>
    <w:link w:val="af2"/>
    <w:uiPriority w:val="99"/>
    <w:rsid w:val="00D753BB"/>
    <w:rPr>
      <w:rFonts w:ascii="Calibri" w:eastAsia="Calibri" w:hAnsi="Calibri" w:cs="Times New Roman"/>
      <w:lang w:eastAsia="ar-SA"/>
    </w:rPr>
  </w:style>
  <w:style w:type="paragraph" w:styleId="af3">
    <w:name w:val="footer"/>
    <w:basedOn w:val="a"/>
    <w:link w:val="1b"/>
    <w:rsid w:val="00D753BB"/>
    <w:pPr>
      <w:tabs>
        <w:tab w:val="center" w:pos="4677"/>
        <w:tab w:val="right" w:pos="9355"/>
      </w:tabs>
      <w:suppressAutoHyphens/>
    </w:pPr>
    <w:rPr>
      <w:rFonts w:ascii="Calibri" w:eastAsia="Calibri" w:hAnsi="Calibri" w:cs="Times New Roman"/>
      <w:lang w:eastAsia="ar-SA"/>
    </w:rPr>
  </w:style>
  <w:style w:type="character" w:customStyle="1" w:styleId="1b">
    <w:name w:val="Нижний колонтитул Знак1"/>
    <w:basedOn w:val="a2"/>
    <w:link w:val="af3"/>
    <w:rsid w:val="00D753BB"/>
    <w:rPr>
      <w:rFonts w:ascii="Calibri" w:eastAsia="Calibri" w:hAnsi="Calibri" w:cs="Times New Roman"/>
      <w:lang w:eastAsia="ar-SA"/>
    </w:rPr>
  </w:style>
  <w:style w:type="paragraph" w:customStyle="1" w:styleId="ConsPlusNonformat">
    <w:name w:val="ConsPlusNonformat"/>
    <w:rsid w:val="00D753B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D753BB"/>
    <w:pPr>
      <w:widowControl w:val="0"/>
      <w:suppressAutoHyphens/>
      <w:autoSpaceDE w:val="0"/>
      <w:spacing w:after="0" w:line="240" w:lineRule="auto"/>
    </w:pPr>
    <w:rPr>
      <w:rFonts w:ascii="Calibri" w:eastAsia="Times New Roman" w:hAnsi="Calibri" w:cs="Calibri"/>
      <w:lang w:eastAsia="ar-SA"/>
    </w:rPr>
  </w:style>
  <w:style w:type="paragraph" w:customStyle="1" w:styleId="af4">
    <w:name w:val="Содержимое таблицы"/>
    <w:basedOn w:val="a"/>
    <w:rsid w:val="00D753BB"/>
    <w:pPr>
      <w:suppressLineNumbers/>
      <w:suppressAutoHyphens/>
    </w:pPr>
    <w:rPr>
      <w:rFonts w:ascii="Calibri" w:eastAsia="Calibri" w:hAnsi="Calibri" w:cs="Times New Roman"/>
      <w:lang w:eastAsia="ar-SA"/>
    </w:rPr>
  </w:style>
  <w:style w:type="paragraph" w:customStyle="1" w:styleId="af5">
    <w:name w:val="Заголовок таблицы"/>
    <w:basedOn w:val="af4"/>
    <w:rsid w:val="00D753BB"/>
    <w:pPr>
      <w:jc w:val="center"/>
    </w:pPr>
    <w:rPr>
      <w:b/>
      <w:bCs/>
    </w:rPr>
  </w:style>
  <w:style w:type="paragraph" w:styleId="af6">
    <w:name w:val="No Spacing"/>
    <w:uiPriority w:val="1"/>
    <w:qFormat/>
    <w:rsid w:val="00D753BB"/>
    <w:pPr>
      <w:spacing w:after="0" w:line="240" w:lineRule="auto"/>
    </w:pPr>
    <w:rPr>
      <w:rFonts w:ascii="Calibri" w:eastAsia="Calibri" w:hAnsi="Calibri" w:cs="Times New Roman"/>
      <w:lang w:eastAsia="en-US"/>
    </w:rPr>
  </w:style>
  <w:style w:type="character" w:styleId="af7">
    <w:name w:val="Strong"/>
    <w:uiPriority w:val="22"/>
    <w:qFormat/>
    <w:rsid w:val="00D753BB"/>
    <w:rPr>
      <w:b/>
      <w:bCs/>
    </w:rPr>
  </w:style>
  <w:style w:type="paragraph" w:customStyle="1" w:styleId="textb">
    <w:name w:val="textb"/>
    <w:basedOn w:val="a"/>
    <w:rsid w:val="00D753BB"/>
    <w:pPr>
      <w:widowControl w:val="0"/>
      <w:suppressAutoHyphens/>
      <w:spacing w:before="100" w:after="100" w:line="240" w:lineRule="auto"/>
    </w:pPr>
    <w:rPr>
      <w:rFonts w:ascii="Times New Roman" w:eastAsia="SimSun" w:hAnsi="Times New Roman" w:cs="Mangal"/>
      <w:kern w:val="1"/>
      <w:sz w:val="24"/>
      <w:szCs w:val="24"/>
      <w:lang w:eastAsia="hi-IN" w:bidi="hi-IN"/>
    </w:rPr>
  </w:style>
  <w:style w:type="paragraph" w:styleId="af8">
    <w:name w:val="footnote text"/>
    <w:basedOn w:val="a"/>
    <w:link w:val="af9"/>
    <w:rsid w:val="00D753BB"/>
    <w:pPr>
      <w:widowControl w:val="0"/>
      <w:suppressAutoHyphens/>
      <w:spacing w:after="0" w:line="240" w:lineRule="auto"/>
      <w:jc w:val="both"/>
    </w:pPr>
    <w:rPr>
      <w:rFonts w:ascii="Times New Roman" w:eastAsia="SimSun" w:hAnsi="Times New Roman" w:cs="Mangal"/>
      <w:kern w:val="1"/>
      <w:sz w:val="20"/>
      <w:szCs w:val="20"/>
      <w:lang w:eastAsia="hi-IN" w:bidi="hi-IN"/>
    </w:rPr>
  </w:style>
  <w:style w:type="character" w:customStyle="1" w:styleId="af9">
    <w:name w:val="Текст сноски Знак"/>
    <w:basedOn w:val="a2"/>
    <w:link w:val="af8"/>
    <w:rsid w:val="00D753BB"/>
    <w:rPr>
      <w:rFonts w:ascii="Times New Roman" w:eastAsia="SimSun" w:hAnsi="Times New Roman" w:cs="Mangal"/>
      <w:kern w:val="1"/>
      <w:sz w:val="20"/>
      <w:szCs w:val="20"/>
      <w:lang w:eastAsia="hi-IN" w:bidi="hi-IN"/>
    </w:rPr>
  </w:style>
  <w:style w:type="paragraph" w:customStyle="1" w:styleId="31">
    <w:name w:val="Основной текст с отступом 31"/>
    <w:basedOn w:val="a"/>
    <w:rsid w:val="00D753BB"/>
    <w:pPr>
      <w:widowControl w:val="0"/>
      <w:suppressAutoHyphens/>
      <w:spacing w:after="120" w:line="240" w:lineRule="auto"/>
      <w:ind w:left="283"/>
    </w:pPr>
    <w:rPr>
      <w:rFonts w:ascii="Times New Roman" w:eastAsia="SimSun" w:hAnsi="Times New Roman" w:cs="Mangal"/>
      <w:kern w:val="1"/>
      <w:sz w:val="16"/>
      <w:szCs w:val="16"/>
      <w:lang w:eastAsia="hi-IN" w:bidi="hi-IN"/>
    </w:rPr>
  </w:style>
  <w:style w:type="paragraph" w:styleId="afa">
    <w:name w:val="List Paragraph"/>
    <w:basedOn w:val="a"/>
    <w:uiPriority w:val="34"/>
    <w:qFormat/>
    <w:rsid w:val="00D753BB"/>
    <w:pPr>
      <w:suppressAutoHyphens/>
      <w:ind w:left="720"/>
      <w:contextualSpacing/>
    </w:pPr>
    <w:rPr>
      <w:rFonts w:ascii="Calibri" w:eastAsia="Calibri" w:hAnsi="Calibri" w:cs="Times New Roman"/>
      <w:lang w:eastAsia="ar-SA"/>
    </w:rPr>
  </w:style>
  <w:style w:type="paragraph" w:styleId="a0">
    <w:name w:val="Title"/>
    <w:basedOn w:val="a"/>
    <w:next w:val="a"/>
    <w:link w:val="afb"/>
    <w:uiPriority w:val="10"/>
    <w:qFormat/>
    <w:rsid w:val="00D753BB"/>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b">
    <w:name w:val="Название Знак"/>
    <w:basedOn w:val="a2"/>
    <w:link w:val="a0"/>
    <w:uiPriority w:val="10"/>
    <w:rsid w:val="00D753BB"/>
    <w:rPr>
      <w:rFonts w:asciiTheme="majorHAnsi" w:eastAsiaTheme="majorEastAsia" w:hAnsiTheme="majorHAnsi" w:cstheme="majorBidi"/>
      <w:color w:val="17365D" w:themeColor="text2" w:themeShade="BF"/>
      <w:spacing w:val="5"/>
      <w:kern w:val="28"/>
      <w:sz w:val="52"/>
      <w:szCs w:val="52"/>
      <w:lang w:eastAsia="ar-SA"/>
    </w:rPr>
  </w:style>
  <w:style w:type="paragraph" w:styleId="afc">
    <w:name w:val="Normal (Web)"/>
    <w:aliases w:val="Обычный (Web),Обычный (веб)1,Обычный (Web)1"/>
    <w:basedOn w:val="a"/>
    <w:link w:val="afd"/>
    <w:qFormat/>
    <w:rsid w:val="00CB198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d">
    <w:name w:val="Обычный (веб) Знак"/>
    <w:aliases w:val="Обычный (Web) Знак,Обычный (веб)1 Знак,Обычный (Web)1 Знак"/>
    <w:link w:val="afc"/>
    <w:rsid w:val="00CB19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4222586</TotalTime>
  <Pages>20</Pages>
  <Words>8230</Words>
  <Characters>46917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2018-09-03T03:36:00Z</dcterms:created>
  <dcterms:modified xsi:type="dcterms:W3CDTF">2018-09-04T01:34:00Z</dcterms:modified>
</cp:coreProperties>
</file>