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081"/>
      </w:tblGrid>
      <w:tr w:rsidR="006E4098" w:rsidTr="009F6BCE">
        <w:trPr>
          <w:trHeight w:hRule="exact" w:val="4161"/>
        </w:trPr>
        <w:tc>
          <w:tcPr>
            <w:tcW w:w="1008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E4098" w:rsidRDefault="006E4098" w:rsidP="009F6BCE">
            <w:pPr>
              <w:spacing w:after="0"/>
              <w:jc w:val="center"/>
            </w:pPr>
          </w:p>
          <w:p w:rsidR="006E4098" w:rsidRDefault="006E4098" w:rsidP="009F6BCE">
            <w:pPr>
              <w:pStyle w:val="a5"/>
              <w:spacing w:after="0"/>
              <w:rPr>
                <w:szCs w:val="28"/>
              </w:rPr>
            </w:pPr>
          </w:p>
          <w:p w:rsidR="006E4098" w:rsidRDefault="006E4098" w:rsidP="009F6BCE">
            <w:pPr>
              <w:pStyle w:val="a5"/>
            </w:pPr>
            <w:r>
              <w:rPr>
                <w:b/>
                <w:szCs w:val="28"/>
              </w:rPr>
              <w:t xml:space="preserve">АДМИНИСТРАЦИЯ </w:t>
            </w:r>
            <w:r w:rsidR="00E80BB2">
              <w:rPr>
                <w:b/>
                <w:szCs w:val="28"/>
              </w:rPr>
              <w:t xml:space="preserve">Рогалевского </w:t>
            </w:r>
            <w:r w:rsidR="00C40368">
              <w:rPr>
                <w:b/>
                <w:szCs w:val="28"/>
              </w:rPr>
              <w:t xml:space="preserve"> СЕЛЬСОВЕТА </w:t>
            </w:r>
            <w:r>
              <w:rPr>
                <w:b/>
                <w:szCs w:val="28"/>
              </w:rPr>
              <w:t xml:space="preserve">Ордынского района </w:t>
            </w:r>
          </w:p>
          <w:p w:rsidR="006E4098" w:rsidRDefault="006E4098" w:rsidP="009F6BCE">
            <w:pPr>
              <w:pStyle w:val="a5"/>
            </w:pPr>
            <w:r>
              <w:rPr>
                <w:b/>
                <w:szCs w:val="28"/>
              </w:rPr>
              <w:t>НОВОСИБИРСКОЙ ОБЛАСТИ</w:t>
            </w:r>
          </w:p>
          <w:p w:rsidR="006E4098" w:rsidRDefault="006E4098" w:rsidP="009F6BCE">
            <w:pPr>
              <w:pStyle w:val="a5"/>
              <w:spacing w:after="0"/>
              <w:rPr>
                <w:szCs w:val="28"/>
              </w:rPr>
            </w:pPr>
          </w:p>
          <w:p w:rsidR="006E4098" w:rsidRPr="00E80BB2" w:rsidRDefault="006E4098" w:rsidP="009F6BCE">
            <w:pPr>
              <w:pStyle w:val="a5"/>
            </w:pPr>
            <w:r w:rsidRPr="00E80BB2">
              <w:rPr>
                <w:bCs/>
                <w:caps w:val="0"/>
                <w:szCs w:val="28"/>
              </w:rPr>
              <w:t>ПОСТАНОВЛЕНИЕ</w:t>
            </w:r>
          </w:p>
          <w:p w:rsidR="006E4098" w:rsidRDefault="006E4098" w:rsidP="009F6BCE">
            <w:pPr>
              <w:spacing w:after="0"/>
              <w:jc w:val="center"/>
              <w:rPr>
                <w:color w:val="DDD9C3"/>
              </w:rPr>
            </w:pPr>
          </w:p>
          <w:p w:rsidR="006E4098" w:rsidRPr="00E80BB2" w:rsidRDefault="00E80BB2" w:rsidP="00E80BB2">
            <w:pPr>
              <w:tabs>
                <w:tab w:val="left" w:pos="525"/>
                <w:tab w:val="left" w:pos="8145"/>
              </w:tabs>
              <w:spacing w:after="0"/>
              <w:rPr>
                <w:color w:val="DDD9C3"/>
                <w:sz w:val="28"/>
                <w:szCs w:val="28"/>
              </w:rPr>
            </w:pPr>
            <w:r>
              <w:rPr>
                <w:color w:val="DDD9C3"/>
              </w:rPr>
              <w:tab/>
            </w:r>
            <w:r w:rsidRPr="00E80BB2">
              <w:rPr>
                <w:color w:val="000000" w:themeColor="text1"/>
                <w:sz w:val="28"/>
                <w:szCs w:val="28"/>
              </w:rPr>
              <w:t>11.10.2023</w:t>
            </w:r>
            <w:r w:rsidR="00382232">
              <w:rPr>
                <w:color w:val="000000" w:themeColor="text1"/>
                <w:sz w:val="28"/>
                <w:szCs w:val="28"/>
              </w:rPr>
              <w:t xml:space="preserve"> г.</w:t>
            </w:r>
            <w:r>
              <w:rPr>
                <w:color w:val="000000" w:themeColor="text1"/>
                <w:sz w:val="28"/>
                <w:szCs w:val="28"/>
              </w:rPr>
              <w:tab/>
              <w:t>№</w:t>
            </w:r>
            <w:r w:rsidR="008742BC">
              <w:rPr>
                <w:color w:val="000000" w:themeColor="text1"/>
                <w:sz w:val="28"/>
                <w:szCs w:val="28"/>
              </w:rPr>
              <w:t>61</w:t>
            </w:r>
            <w:bookmarkStart w:id="0" w:name="_GoBack"/>
            <w:bookmarkEnd w:id="0"/>
          </w:p>
          <w:p w:rsidR="006E4098" w:rsidRDefault="006E4098" w:rsidP="009F6BCE">
            <w:pPr>
              <w:spacing w:after="0"/>
              <w:jc w:val="center"/>
              <w:rPr>
                <w:color w:val="DDD9C3"/>
              </w:rPr>
            </w:pPr>
          </w:p>
          <w:p w:rsidR="006E4098" w:rsidRDefault="006E4098" w:rsidP="009F6BC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4098" w:rsidRDefault="006E4098" w:rsidP="009F6B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leader="underscore" w:pos="2290"/>
                <w:tab w:val="left" w:leader="underscore" w:pos="4428"/>
              </w:tabs>
              <w:ind w:left="22"/>
              <w:jc w:val="center"/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от 26.11.2015      </w:t>
            </w:r>
            <w:r>
              <w:rPr>
                <w:rFonts w:ascii="Times New Roman" w:hAnsi="Times New Roman"/>
                <w:spacing w:val="10"/>
                <w:sz w:val="28"/>
                <w:szCs w:val="28"/>
              </w:rPr>
              <w:t>№ 1112</w:t>
            </w:r>
          </w:p>
          <w:p w:rsidR="006E4098" w:rsidRDefault="006E4098" w:rsidP="009F6BCE">
            <w:pPr>
              <w:shd w:val="clear" w:color="auto" w:fill="FFFFFF"/>
              <w:tabs>
                <w:tab w:val="left" w:leader="underscore" w:pos="2290"/>
                <w:tab w:val="left" w:leader="underscore" w:pos="4428"/>
              </w:tabs>
              <w:spacing w:after="0"/>
              <w:ind w:left="22"/>
              <w:jc w:val="center"/>
              <w:rPr>
                <w:rFonts w:ascii="Times New Roman" w:hAnsi="Times New Roman"/>
                <w:spacing w:val="10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leader="underscore" w:pos="2290"/>
                <w:tab w:val="left" w:leader="underscore" w:pos="4428"/>
              </w:tabs>
              <w:spacing w:after="0"/>
              <w:ind w:left="2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О Порядке применения бюджетной классификации Российской Федерации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 части, относящейся к      бюджету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Ордынского района Новосибирской области</w:t>
            </w:r>
          </w:p>
          <w:p w:rsidR="006E4098" w:rsidRDefault="006E4098" w:rsidP="009F6BCE">
            <w:pPr>
              <w:shd w:val="clear" w:color="auto" w:fill="FFFFFF"/>
              <w:spacing w:after="0"/>
              <w:ind w:left="756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spacing w:after="0"/>
              <w:ind w:left="7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ind w:left="22" w:firstLine="605"/>
              <w:jc w:val="both"/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 соответствии со статьей 9 Бюджетного кодекса Российской Федерации, приказом министерства финансов Российской Федерации от 28 декабря 2010 года    </w:t>
            </w:r>
            <w:r>
              <w:rPr>
                <w:rFonts w:ascii="Times New Roman" w:hAnsi="Times New Roman"/>
                <w:spacing w:val="7"/>
                <w:sz w:val="28"/>
                <w:szCs w:val="28"/>
              </w:rPr>
              <w:t xml:space="preserve">№ 65Н «Об утверждении Указаний о порядке применения бюджетной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классификации Российской Федерации» (в редакции от 05.10.2015 года), в целях </w:t>
            </w:r>
            <w:r>
              <w:rPr>
                <w:rFonts w:ascii="Times New Roman" w:hAnsi="Times New Roman"/>
                <w:spacing w:val="9"/>
                <w:sz w:val="28"/>
                <w:szCs w:val="28"/>
              </w:rPr>
              <w:t xml:space="preserve">соблюдения единых принципов применения бюджетной классификации </w:t>
            </w:r>
            <w:r>
              <w:rPr>
                <w:rFonts w:ascii="Times New Roman" w:hAnsi="Times New Roman"/>
                <w:spacing w:val="3"/>
                <w:sz w:val="28"/>
                <w:szCs w:val="28"/>
              </w:rPr>
              <w:t xml:space="preserve">Российской Федерации при составлении и исполнении бюджета Ордынского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района Новосибирской области, составлении бюджетной отчетности</w:t>
            </w:r>
          </w:p>
          <w:p w:rsidR="006E4098" w:rsidRDefault="006E4098" w:rsidP="009F6BCE">
            <w:pPr>
              <w:shd w:val="clear" w:color="auto" w:fill="FFFFFF"/>
              <w:spacing w:line="317" w:lineRule="exact"/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ПОСТАНОВЛЯЮ:</w:t>
            </w:r>
          </w:p>
          <w:p w:rsidR="006E4098" w:rsidRDefault="006E4098" w:rsidP="009F6BCE">
            <w:pPr>
              <w:shd w:val="clear" w:color="auto" w:fill="FFFFFF"/>
              <w:spacing w:line="317" w:lineRule="exact"/>
              <w:ind w:left="22" w:right="14" w:firstLine="720"/>
              <w:jc w:val="both"/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1.Утвердить Порядок применения бюджетной классификации Российской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Федерации в части, относящейся к бюджету Ордынского района Новосибирской </w:t>
            </w:r>
            <w:r>
              <w:rPr>
                <w:rFonts w:ascii="Times New Roman" w:hAnsi="Times New Roman"/>
                <w:sz w:val="28"/>
                <w:szCs w:val="28"/>
              </w:rPr>
              <w:t>области (далее - Порядок) согласно приложению.</w:t>
            </w:r>
          </w:p>
          <w:p w:rsidR="006E4098" w:rsidRDefault="006E4098" w:rsidP="009F6BCE">
            <w:pPr>
              <w:shd w:val="clear" w:color="auto" w:fill="FFFFFF"/>
              <w:spacing w:line="317" w:lineRule="exact"/>
              <w:ind w:left="22" w:right="14" w:firstLine="72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2.Признать утратившим силу постановление администрации Ордынского района Новосибирской области от 08.02.2012 года №113 «О Порядке применения бюджетной классификации Российской Федерации в части, относящейся к бюджету Ордынского района Новосибирской области».</w:t>
            </w:r>
          </w:p>
          <w:p w:rsidR="006E4098" w:rsidRDefault="006E4098" w:rsidP="009F6BCE">
            <w:pPr>
              <w:shd w:val="clear" w:color="auto" w:fill="FFFFFF"/>
              <w:spacing w:line="317" w:lineRule="exact"/>
              <w:ind w:left="22" w:right="14" w:firstLine="72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3.Настоящее постановление вступает в силу с 01 января 2016 года.</w:t>
            </w:r>
          </w:p>
          <w:p w:rsidR="006E4098" w:rsidRDefault="006E4098" w:rsidP="009F6BCE">
            <w:pPr>
              <w:shd w:val="clear" w:color="auto" w:fill="FFFFFF"/>
              <w:ind w:left="14" w:right="7" w:firstLine="684"/>
              <w:jc w:val="both"/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 xml:space="preserve">4.Контроль за исполнением настоящего постановления возложить на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заместителя главы администрации Ордынского района Новосибирской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области Г.Д.Склярову.</w:t>
            </w:r>
          </w:p>
          <w:p w:rsidR="006E4098" w:rsidRDefault="006E4098" w:rsidP="009F6BCE">
            <w:pPr>
              <w:shd w:val="clear" w:color="auto" w:fill="FFFFFF"/>
              <w:spacing w:after="0"/>
              <w:ind w:right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pos="5666"/>
              </w:tabs>
              <w:spacing w:after="0"/>
              <w:ind w:left="7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pos="5666"/>
              </w:tabs>
              <w:spacing w:after="0"/>
              <w:ind w:left="7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pos="5666"/>
              </w:tabs>
              <w:spacing w:after="0"/>
              <w:ind w:left="7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pos="5666"/>
              </w:tabs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И.о.Главы Ордынского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E4098" w:rsidRDefault="006E4098" w:rsidP="009F6BCE">
            <w:pPr>
              <w:shd w:val="clear" w:color="auto" w:fill="FFFFFF"/>
              <w:tabs>
                <w:tab w:val="left" w:pos="4954"/>
                <w:tab w:val="left" w:pos="7502"/>
              </w:tabs>
              <w:ind w:left="22"/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 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Бабиков</w:t>
            </w:r>
            <w:proofErr w:type="spellEnd"/>
          </w:p>
          <w:p w:rsidR="006E4098" w:rsidRDefault="006E4098" w:rsidP="009F6BCE">
            <w:pPr>
              <w:shd w:val="clear" w:color="auto" w:fill="FFFFFF"/>
              <w:tabs>
                <w:tab w:val="left" w:pos="4954"/>
                <w:tab w:val="left" w:pos="7502"/>
              </w:tabs>
              <w:spacing w:after="0"/>
              <w:ind w:left="22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pos="4954"/>
                <w:tab w:val="left" w:pos="7502"/>
              </w:tabs>
              <w:spacing w:after="0"/>
              <w:ind w:left="22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pos="4954"/>
                <w:tab w:val="left" w:pos="7502"/>
              </w:tabs>
              <w:spacing w:after="0"/>
              <w:ind w:left="22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pos="4954"/>
                <w:tab w:val="left" w:pos="7502"/>
              </w:tabs>
              <w:spacing w:after="0"/>
              <w:ind w:left="22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pos="4954"/>
                <w:tab w:val="left" w:pos="7502"/>
              </w:tabs>
              <w:spacing w:after="0"/>
              <w:ind w:left="22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ind w:right="8364"/>
            </w:pPr>
            <w:r>
              <w:rPr>
                <w:rFonts w:ascii="Times New Roman" w:hAnsi="Times New Roman"/>
                <w:sz w:val="28"/>
                <w:szCs w:val="28"/>
              </w:rPr>
              <w:t>Вернигорова С.А.</w:t>
            </w:r>
          </w:p>
          <w:p w:rsidR="006E4098" w:rsidRDefault="006E4098" w:rsidP="009F6BCE">
            <w:pPr>
              <w:shd w:val="clear" w:color="auto" w:fill="FFFFFF"/>
              <w:ind w:right="836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23-314</w:t>
            </w:r>
          </w:p>
          <w:p w:rsidR="006E4098" w:rsidRDefault="006E4098" w:rsidP="009F6BCE">
            <w:pPr>
              <w:shd w:val="clear" w:color="auto" w:fill="FFFFFF"/>
              <w:spacing w:before="202" w:line="274" w:lineRule="exact"/>
              <w:jc w:val="right"/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      </w:r>
          </w:p>
          <w:p w:rsidR="006E4098" w:rsidRDefault="006E4098" w:rsidP="009F6BCE">
            <w:pPr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pStyle w:val="TextBody"/>
            </w:pPr>
          </w:p>
          <w:p w:rsidR="006E4098" w:rsidRDefault="006E4098" w:rsidP="009F6BCE">
            <w:pPr>
              <w:pStyle w:val="TextBody"/>
            </w:pPr>
          </w:p>
          <w:p w:rsidR="006E4098" w:rsidRDefault="006E4098" w:rsidP="009F6BCE">
            <w:pPr>
              <w:pStyle w:val="TextBody"/>
            </w:pPr>
            <w:r>
              <w:t>СОГЛАСОВАНО</w:t>
            </w:r>
          </w:p>
          <w:p w:rsidR="006E4098" w:rsidRDefault="006E4098" w:rsidP="009F6BCE">
            <w:pPr>
              <w:pStyle w:val="TextBody"/>
            </w:pPr>
          </w:p>
          <w:p w:rsidR="006E4098" w:rsidRDefault="006E4098" w:rsidP="009F6BCE">
            <w:pPr>
              <w:pStyle w:val="TextBody"/>
            </w:pPr>
            <w:r>
              <w:t xml:space="preserve">Начальник Управления финансов </w:t>
            </w:r>
          </w:p>
          <w:p w:rsidR="006E4098" w:rsidRDefault="006E4098" w:rsidP="009F6BCE">
            <w:pPr>
              <w:pStyle w:val="TextBody"/>
            </w:pPr>
            <w:r>
              <w:t xml:space="preserve">и налоговой политики Ордынского района </w:t>
            </w:r>
          </w:p>
          <w:p w:rsidR="006E4098" w:rsidRDefault="006E4098" w:rsidP="009F6BCE">
            <w:pPr>
              <w:pStyle w:val="TextBody"/>
            </w:pPr>
            <w:r>
              <w:t xml:space="preserve">Новосибирской области                                                                                                  </w:t>
            </w:r>
          </w:p>
          <w:p w:rsidR="006E4098" w:rsidRDefault="006E4098" w:rsidP="009F6BCE">
            <w:pPr>
              <w:pStyle w:val="TextBody"/>
            </w:pPr>
            <w:r>
              <w:t xml:space="preserve">«___» ноябрь 2015 г. </w:t>
            </w:r>
          </w:p>
          <w:p w:rsidR="006E4098" w:rsidRDefault="006E4098" w:rsidP="009F6BCE">
            <w:pPr>
              <w:pStyle w:val="TextBody"/>
            </w:pPr>
            <w:r>
              <w:t xml:space="preserve">                                                                  </w:t>
            </w:r>
            <w:r>
              <w:tab/>
            </w:r>
            <w:r>
              <w:tab/>
              <w:t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Л.И. Пирко</w:t>
            </w:r>
          </w:p>
          <w:p w:rsidR="006E4098" w:rsidRDefault="006E4098" w:rsidP="009F6BCE">
            <w:pPr>
              <w:pStyle w:val="TextBody"/>
            </w:pPr>
            <w:r>
              <w:t>Начальник отдела финансов, учета и отчетности</w:t>
            </w:r>
          </w:p>
          <w:p w:rsidR="006E4098" w:rsidRDefault="006E4098" w:rsidP="009F6BCE">
            <w:pPr>
              <w:pStyle w:val="TextBody"/>
            </w:pPr>
            <w:r>
              <w:t xml:space="preserve">администрации Ордынского района </w:t>
            </w:r>
          </w:p>
          <w:p w:rsidR="006E4098" w:rsidRDefault="006E4098" w:rsidP="009F6BCE">
            <w:pPr>
              <w:pStyle w:val="TextBody"/>
            </w:pPr>
            <w:r>
              <w:t xml:space="preserve">Новосибирской области                                                                                                  </w:t>
            </w:r>
          </w:p>
          <w:p w:rsidR="006E4098" w:rsidRDefault="006E4098" w:rsidP="009F6BCE">
            <w:pPr>
              <w:pStyle w:val="TextBody"/>
            </w:pPr>
            <w:r>
              <w:t>«___» ноябрь 2015 г. 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С.А. Вернигорова</w:t>
            </w:r>
          </w:p>
          <w:p w:rsidR="006E4098" w:rsidRDefault="006E4098" w:rsidP="009F6BCE">
            <w:pPr>
              <w:pStyle w:val="TextBody"/>
            </w:pPr>
          </w:p>
          <w:p w:rsidR="006E4098" w:rsidRDefault="006E4098" w:rsidP="009F6BCE">
            <w:pPr>
              <w:pStyle w:val="TextBody"/>
            </w:pPr>
            <w:r>
              <w:t>Управляющий делами администрации</w:t>
            </w:r>
          </w:p>
          <w:p w:rsidR="006E4098" w:rsidRDefault="006E4098" w:rsidP="009F6BCE">
            <w:pPr>
              <w:pStyle w:val="TextBody"/>
            </w:pPr>
            <w:r>
              <w:t xml:space="preserve">Ордынского района </w:t>
            </w:r>
          </w:p>
          <w:p w:rsidR="006E4098" w:rsidRDefault="006E4098" w:rsidP="009F6BCE">
            <w:pPr>
              <w:pStyle w:val="TextBody"/>
            </w:pPr>
            <w:r>
              <w:t xml:space="preserve">Новосибирской области                                                                                                                    </w:t>
            </w:r>
          </w:p>
          <w:p w:rsidR="006E4098" w:rsidRDefault="006E4098" w:rsidP="009F6BCE">
            <w:pPr>
              <w:pStyle w:val="TextBody"/>
            </w:pPr>
            <w:r>
              <w:t>«___» ноябрь 2015 г. 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С.В. Смирнов</w:t>
            </w:r>
          </w:p>
          <w:p w:rsidR="006E4098" w:rsidRDefault="006E4098" w:rsidP="009F6BCE">
            <w:pPr>
              <w:pStyle w:val="TextBody"/>
              <w:tabs>
                <w:tab w:val="left" w:pos="7380"/>
              </w:tabs>
            </w:pPr>
          </w:p>
          <w:p w:rsidR="006E4098" w:rsidRDefault="006E4098" w:rsidP="009F6BCE">
            <w:pPr>
              <w:pStyle w:val="TextBody"/>
            </w:pPr>
            <w:r>
              <w:t xml:space="preserve">Начальник правового отдела </w:t>
            </w:r>
          </w:p>
          <w:p w:rsidR="006E4098" w:rsidRDefault="006E4098" w:rsidP="009F6BCE">
            <w:pPr>
              <w:pStyle w:val="TextBody"/>
            </w:pPr>
            <w:r>
              <w:t xml:space="preserve">администрации Ордынского района </w:t>
            </w:r>
          </w:p>
          <w:p w:rsidR="006E4098" w:rsidRDefault="006E4098" w:rsidP="009F6BCE">
            <w:pPr>
              <w:pStyle w:val="TextBody"/>
            </w:pPr>
            <w:r>
              <w:t xml:space="preserve">Новосибирской области                                                                                                                    </w:t>
            </w:r>
          </w:p>
          <w:p w:rsidR="006E4098" w:rsidRDefault="006E4098" w:rsidP="009F6BCE">
            <w:pPr>
              <w:pStyle w:val="TextBody"/>
              <w:tabs>
                <w:tab w:val="left" w:pos="7020"/>
              </w:tabs>
            </w:pPr>
            <w:r>
              <w:t>«___» ноябрь 2015 г. 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Н.Ф. Яковлева</w:t>
            </w:r>
          </w:p>
          <w:p w:rsidR="006E4098" w:rsidRDefault="006E4098" w:rsidP="009F6BCE">
            <w:pPr>
              <w:shd w:val="clear" w:color="auto" w:fill="FFFFFF"/>
              <w:tabs>
                <w:tab w:val="left" w:pos="1015"/>
              </w:tabs>
              <w:spacing w:before="7" w:after="0" w:line="317" w:lineRule="exact"/>
              <w:ind w:left="7" w:firstLine="554"/>
              <w:rPr>
                <w:rFonts w:ascii="Times New Roman" w:hAnsi="Times New Roman"/>
                <w:sz w:val="28"/>
                <w:szCs w:val="28"/>
              </w:rPr>
            </w:pPr>
          </w:p>
          <w:p w:rsidR="006E4098" w:rsidRDefault="006E4098" w:rsidP="009F6BCE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9A2" w:rsidRPr="006519A2" w:rsidRDefault="006519A2" w:rsidP="00C40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методики прогнозирования</w:t>
      </w:r>
    </w:p>
    <w:p w:rsidR="006519A2" w:rsidRPr="006519A2" w:rsidRDefault="006519A2" w:rsidP="006519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доходов в бюджет </w:t>
      </w:r>
      <w:r w:rsidR="00E80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Рогалевского</w:t>
      </w:r>
      <w:r w:rsidR="00C40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65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</w:t>
      </w:r>
    </w:p>
    <w:p w:rsidR="006519A2" w:rsidRPr="006519A2" w:rsidRDefault="006519A2" w:rsidP="0065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9A2" w:rsidRPr="006519A2" w:rsidRDefault="006519A2" w:rsidP="0065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9A2" w:rsidRDefault="006519A2" w:rsidP="0065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A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 соответствии с пунктом 1 статьи </w:t>
      </w:r>
      <w:r w:rsidRPr="00A52944">
        <w:rPr>
          <w:rFonts w:ascii="Times New Roman" w:eastAsia="Times New Roman" w:hAnsi="Times New Roman" w:cs="Times New Roman"/>
          <w:sz w:val="28"/>
          <w:szCs w:val="20"/>
          <w:lang w:eastAsia="ru-RU"/>
        </w:rPr>
        <w:t>160.1 </w:t>
      </w:r>
      <w:hyperlink r:id="rId6" w:tgtFrame="_blank" w:history="1">
        <w:r w:rsidRPr="00A52944">
          <w:rPr>
            <w:rStyle w:val="a3"/>
            <w:rFonts w:ascii="Times New Roman" w:eastAsia="Times New Roman" w:hAnsi="Times New Roman"/>
            <w:color w:val="auto"/>
            <w:sz w:val="28"/>
            <w:szCs w:val="20"/>
            <w:u w:val="none"/>
            <w:lang w:eastAsia="ru-RU"/>
          </w:rPr>
          <w:t>Бюджетного кодекса Российской Федерации</w:t>
        </w:r>
      </w:hyperlink>
      <w:r w:rsidRPr="00A529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постановлением </w:t>
      </w:r>
      <w:r w:rsidRPr="00651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Правительства Российской Федерации от 23.06.2016 № 574 «Об общих требованиях к методике прогнозирования поступлений доходов в бюджеты бюджетной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системы Российской Федерации»</w:t>
      </w:r>
      <w:r w:rsidRPr="006519A2">
        <w:rPr>
          <w:rFonts w:ascii="Times New Roman" w:eastAsia="Times New Roman" w:hAnsi="Times New Roman" w:cs="Times New Roman"/>
          <w:sz w:val="28"/>
          <w:szCs w:val="20"/>
          <w:lang w:eastAsia="ru-RU"/>
        </w:rPr>
        <w:t>, руководствуясь Уставом</w:t>
      </w:r>
      <w:r w:rsidR="00C403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80BB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Рогалевского</w:t>
      </w:r>
      <w:r w:rsidR="00C403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</w:t>
      </w:r>
      <w:r w:rsidRPr="00651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Ордынского района Новосибирской области,</w:t>
      </w:r>
      <w:r w:rsidRPr="0065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E8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Рогалевского </w:t>
      </w:r>
      <w:r w:rsidR="00C40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65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</w:t>
      </w:r>
    </w:p>
    <w:p w:rsidR="006519A2" w:rsidRPr="006519A2" w:rsidRDefault="006519A2" w:rsidP="0065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5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5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6519A2" w:rsidRPr="006519A2" w:rsidRDefault="006519A2" w:rsidP="006519A2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A2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прилагаемую Методику прогнозирования поступления доходов в бюджет</w:t>
      </w:r>
      <w:r w:rsidRPr="006519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80B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Рогалевского </w:t>
      </w:r>
      <w:r w:rsidR="00C40368" w:rsidRPr="00C40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C40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19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области.</w:t>
      </w:r>
    </w:p>
    <w:p w:rsidR="006E4098" w:rsidRPr="009A5ECD" w:rsidRDefault="00382232" w:rsidP="00025A4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4098" w:rsidRPr="009A5ECD">
        <w:rPr>
          <w:rFonts w:ascii="Times New Roman" w:hAnsi="Times New Roman" w:cs="Times New Roman"/>
          <w:sz w:val="28"/>
          <w:szCs w:val="28"/>
        </w:rPr>
        <w:t>.</w:t>
      </w:r>
      <w:r w:rsidR="00A52944">
        <w:rPr>
          <w:rFonts w:ascii="Times New Roman" w:hAnsi="Times New Roman" w:cs="Times New Roman"/>
          <w:sz w:val="28"/>
          <w:szCs w:val="28"/>
        </w:rPr>
        <w:t>Р</w:t>
      </w:r>
      <w:r w:rsidR="006E4098" w:rsidRPr="009A5ECD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A52944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6E4098" w:rsidRPr="009A5EC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E80BB2" w:rsidRPr="00E80BB2">
        <w:rPr>
          <w:rFonts w:ascii="Times New Roman" w:hAnsi="Times New Roman" w:cs="Times New Roman"/>
          <w:sz w:val="28"/>
          <w:szCs w:val="28"/>
        </w:rPr>
        <w:t>Рогалевского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36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E4098" w:rsidRPr="009A5ECD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в информационно -телекоммуникационной сети «Интернет».</w:t>
      </w:r>
    </w:p>
    <w:p w:rsidR="006E4098" w:rsidRPr="009A5ECD" w:rsidRDefault="00382232" w:rsidP="006E409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6E4098" w:rsidRPr="009A5ECD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E4098" w:rsidRPr="009A5ECD">
        <w:rPr>
          <w:rFonts w:ascii="Times New Roman" w:hAnsi="Times New Roman" w:cs="Times New Roman"/>
          <w:sz w:val="28"/>
          <w:szCs w:val="28"/>
        </w:rPr>
        <w:t>.</w:t>
      </w:r>
    </w:p>
    <w:p w:rsidR="00F12421" w:rsidRDefault="00F12421" w:rsidP="006E4098">
      <w:pPr>
        <w:shd w:val="clear" w:color="auto" w:fill="FFFFFF"/>
        <w:tabs>
          <w:tab w:val="left" w:pos="5666"/>
        </w:tabs>
        <w:spacing w:after="0"/>
        <w:rPr>
          <w:rFonts w:ascii="Times New Roman" w:hAnsi="Times New Roman" w:cs="Times New Roman"/>
          <w:spacing w:val="-3"/>
          <w:sz w:val="28"/>
          <w:szCs w:val="28"/>
        </w:rPr>
      </w:pPr>
    </w:p>
    <w:p w:rsidR="00C40368" w:rsidRDefault="006E4098" w:rsidP="006E4098">
      <w:pPr>
        <w:shd w:val="clear" w:color="auto" w:fill="FFFFFF"/>
        <w:tabs>
          <w:tab w:val="left" w:pos="5666"/>
        </w:tabs>
        <w:spacing w:after="0"/>
        <w:rPr>
          <w:rFonts w:ascii="Times New Roman" w:hAnsi="Times New Roman" w:cs="Times New Roman"/>
          <w:spacing w:val="-3"/>
          <w:sz w:val="28"/>
          <w:szCs w:val="28"/>
        </w:rPr>
      </w:pPr>
      <w:r w:rsidRPr="009A5ECD">
        <w:rPr>
          <w:rFonts w:ascii="Times New Roman" w:hAnsi="Times New Roman" w:cs="Times New Roman"/>
          <w:spacing w:val="-3"/>
          <w:sz w:val="28"/>
          <w:szCs w:val="28"/>
        </w:rPr>
        <w:t>Глава</w:t>
      </w:r>
      <w:r w:rsidR="00E80BB2" w:rsidRPr="00E80BB2">
        <w:t xml:space="preserve"> </w:t>
      </w:r>
      <w:r w:rsidR="00E80BB2" w:rsidRPr="00E80BB2">
        <w:rPr>
          <w:rFonts w:ascii="Times New Roman" w:hAnsi="Times New Roman" w:cs="Times New Roman"/>
          <w:spacing w:val="-3"/>
          <w:sz w:val="28"/>
          <w:szCs w:val="28"/>
        </w:rPr>
        <w:t xml:space="preserve">Рогалевского </w:t>
      </w:r>
      <w:r w:rsidR="00C40368">
        <w:rPr>
          <w:rFonts w:ascii="Times New Roman" w:hAnsi="Times New Roman" w:cs="Times New Roman"/>
          <w:spacing w:val="-3"/>
          <w:sz w:val="28"/>
          <w:szCs w:val="28"/>
        </w:rPr>
        <w:t xml:space="preserve">сельсовета </w:t>
      </w:r>
    </w:p>
    <w:p w:rsidR="006E4098" w:rsidRPr="009A5ECD" w:rsidRDefault="006E4098" w:rsidP="006E4098">
      <w:pPr>
        <w:shd w:val="clear" w:color="auto" w:fill="FFFFFF"/>
        <w:tabs>
          <w:tab w:val="left" w:pos="56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5ECD">
        <w:rPr>
          <w:rFonts w:ascii="Times New Roman" w:hAnsi="Times New Roman" w:cs="Times New Roman"/>
          <w:spacing w:val="-3"/>
          <w:sz w:val="28"/>
          <w:szCs w:val="28"/>
        </w:rPr>
        <w:t>Ордынского района</w:t>
      </w:r>
      <w:r w:rsidRPr="009A5ECD">
        <w:rPr>
          <w:rFonts w:ascii="Times New Roman" w:hAnsi="Times New Roman" w:cs="Times New Roman"/>
          <w:sz w:val="28"/>
          <w:szCs w:val="28"/>
        </w:rPr>
        <w:tab/>
      </w:r>
    </w:p>
    <w:p w:rsidR="00F12421" w:rsidRDefault="006E4098" w:rsidP="00F1242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9A5ECD">
        <w:rPr>
          <w:rFonts w:ascii="Times New Roman" w:hAnsi="Times New Roman" w:cs="Times New Roman"/>
          <w:spacing w:val="-5"/>
          <w:sz w:val="28"/>
          <w:szCs w:val="28"/>
        </w:rPr>
        <w:t>Новосибирской области</w:t>
      </w:r>
      <w:r w:rsidRPr="009A5ECD">
        <w:rPr>
          <w:rFonts w:ascii="Times New Roman" w:hAnsi="Times New Roman" w:cs="Times New Roman"/>
          <w:sz w:val="28"/>
          <w:szCs w:val="28"/>
        </w:rPr>
        <w:tab/>
        <w:t xml:space="preserve">            </w:t>
      </w:r>
      <w:r w:rsidRPr="009A5ECD">
        <w:rPr>
          <w:rFonts w:ascii="Times New Roman" w:hAnsi="Times New Roman" w:cs="Times New Roman"/>
          <w:sz w:val="28"/>
          <w:szCs w:val="28"/>
        </w:rPr>
        <w:tab/>
        <w:t>           </w:t>
      </w:r>
      <w:r w:rsidR="002451E8" w:rsidRPr="009A5ECD">
        <w:rPr>
          <w:rFonts w:ascii="Times New Roman" w:hAnsi="Times New Roman" w:cs="Times New Roman"/>
          <w:sz w:val="28"/>
          <w:szCs w:val="28"/>
        </w:rPr>
        <w:t xml:space="preserve">      </w:t>
      </w:r>
      <w:r w:rsidR="006F395B" w:rsidRPr="009A5ECD">
        <w:rPr>
          <w:rFonts w:ascii="Times New Roman" w:hAnsi="Times New Roman" w:cs="Times New Roman"/>
          <w:sz w:val="28"/>
          <w:szCs w:val="28"/>
        </w:rPr>
        <w:t xml:space="preserve"> </w:t>
      </w:r>
      <w:r w:rsidR="00E80BB2">
        <w:rPr>
          <w:rFonts w:ascii="Times New Roman" w:hAnsi="Times New Roman" w:cs="Times New Roman"/>
          <w:sz w:val="28"/>
          <w:szCs w:val="28"/>
        </w:rPr>
        <w:t>Т.Е Стародубцева</w:t>
      </w:r>
    </w:p>
    <w:p w:rsidR="00757779" w:rsidRDefault="00757779" w:rsidP="00C25E87">
      <w:pPr>
        <w:spacing w:after="0" w:line="240" w:lineRule="auto"/>
        <w:ind w:left="7080" w:firstLine="43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56"/>
      <w:bookmarkEnd w:id="1"/>
    </w:p>
    <w:p w:rsidR="00D41040" w:rsidRDefault="00D41040" w:rsidP="00C25E87">
      <w:pPr>
        <w:spacing w:after="0" w:line="240" w:lineRule="auto"/>
        <w:ind w:left="7080" w:firstLine="43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040" w:rsidRDefault="00D41040" w:rsidP="00C25E87">
      <w:pPr>
        <w:spacing w:after="0" w:line="240" w:lineRule="auto"/>
        <w:ind w:left="7080" w:firstLine="43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040" w:rsidRDefault="00D41040" w:rsidP="00C25E87">
      <w:pPr>
        <w:spacing w:after="0" w:line="240" w:lineRule="auto"/>
        <w:ind w:left="7080" w:firstLine="43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040" w:rsidRDefault="00D41040" w:rsidP="00C25E87">
      <w:pPr>
        <w:spacing w:after="0" w:line="240" w:lineRule="auto"/>
        <w:ind w:left="7080" w:firstLine="43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040" w:rsidRDefault="00D41040" w:rsidP="00C25E87">
      <w:pPr>
        <w:spacing w:after="0" w:line="240" w:lineRule="auto"/>
        <w:ind w:left="7080" w:firstLine="43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040" w:rsidRDefault="00D41040" w:rsidP="00C25E87">
      <w:pPr>
        <w:spacing w:after="0" w:line="240" w:lineRule="auto"/>
        <w:ind w:left="7080" w:firstLine="43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040" w:rsidRPr="00AA5210" w:rsidRDefault="00D41040" w:rsidP="00D410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521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41040" w:rsidRDefault="00D41040" w:rsidP="00D410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A5210">
        <w:rPr>
          <w:rFonts w:ascii="Times New Roman" w:hAnsi="Times New Roman" w:cs="Times New Roman"/>
          <w:sz w:val="28"/>
          <w:szCs w:val="28"/>
        </w:rPr>
        <w:t xml:space="preserve"> постановлению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D41040" w:rsidRPr="00AA5210" w:rsidRDefault="00D41040" w:rsidP="00D410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Рогалевского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41040" w:rsidRPr="00AA5210" w:rsidRDefault="00D41040" w:rsidP="00D410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5210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D41040" w:rsidRPr="00AA5210" w:rsidRDefault="00D41040" w:rsidP="00D410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521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41040" w:rsidRDefault="00D41040" w:rsidP="00D410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11.10.</w:t>
      </w:r>
      <w:r w:rsidRPr="00AA5210">
        <w:rPr>
          <w:rFonts w:ascii="Times New Roman" w:hAnsi="Times New Roman" w:cs="Times New Roman"/>
          <w:sz w:val="28"/>
          <w:szCs w:val="28"/>
        </w:rPr>
        <w:t xml:space="preserve"> 2023 №</w:t>
      </w:r>
      <w:r>
        <w:rPr>
          <w:rFonts w:ascii="Times New Roman" w:hAnsi="Times New Roman" w:cs="Times New Roman"/>
          <w:sz w:val="28"/>
          <w:szCs w:val="28"/>
        </w:rPr>
        <w:t>61</w:t>
      </w:r>
    </w:p>
    <w:p w:rsidR="00D41040" w:rsidRDefault="00D41040" w:rsidP="00D410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1040" w:rsidRPr="00AA5210" w:rsidRDefault="00D41040" w:rsidP="00D41040">
      <w:pPr>
        <w:pStyle w:val="aa"/>
        <w:spacing w:beforeAutospacing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Методика</w:t>
      </w:r>
    </w:p>
    <w:p w:rsidR="00D41040" w:rsidRDefault="00D41040" w:rsidP="00D41040">
      <w:pPr>
        <w:pStyle w:val="aa"/>
        <w:spacing w:beforeAutospacing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AA5210">
        <w:rPr>
          <w:b/>
          <w:bCs/>
          <w:color w:val="000000"/>
          <w:sz w:val="28"/>
          <w:szCs w:val="28"/>
        </w:rPr>
        <w:t xml:space="preserve">прогнозирования </w:t>
      </w:r>
      <w:r>
        <w:rPr>
          <w:b/>
          <w:bCs/>
          <w:color w:val="000000"/>
          <w:sz w:val="28"/>
          <w:szCs w:val="28"/>
        </w:rPr>
        <w:t xml:space="preserve">поступлений доходов в </w:t>
      </w:r>
      <w:r w:rsidRPr="00AA5210">
        <w:rPr>
          <w:b/>
          <w:bCs/>
          <w:color w:val="000000"/>
          <w:sz w:val="28"/>
          <w:szCs w:val="28"/>
        </w:rPr>
        <w:t xml:space="preserve">бюджет </w:t>
      </w:r>
      <w:proofErr w:type="spellStart"/>
      <w:r w:rsidRPr="00C25B4A">
        <w:rPr>
          <w:b/>
          <w:bCs/>
          <w:color w:val="000000"/>
          <w:sz w:val="28"/>
          <w:szCs w:val="28"/>
        </w:rPr>
        <w:t>Рогалевского</w:t>
      </w:r>
      <w:proofErr w:type="spellEnd"/>
      <w:r w:rsidRPr="00C25B4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сельсовета Ордынского района </w:t>
      </w:r>
      <w:r w:rsidRPr="00AA5210">
        <w:rPr>
          <w:b/>
          <w:bCs/>
          <w:color w:val="000000"/>
          <w:sz w:val="28"/>
          <w:szCs w:val="28"/>
        </w:rPr>
        <w:t>Новосибирской области</w:t>
      </w:r>
    </w:p>
    <w:p w:rsidR="00D41040" w:rsidRPr="00AA5210" w:rsidRDefault="00D41040" w:rsidP="00D41040">
      <w:pPr>
        <w:pStyle w:val="aa"/>
        <w:spacing w:beforeAutospacing="0" w:afterAutospacing="0"/>
        <w:ind w:firstLine="709"/>
        <w:jc w:val="center"/>
        <w:rPr>
          <w:color w:val="000000"/>
          <w:sz w:val="28"/>
          <w:szCs w:val="28"/>
        </w:rPr>
      </w:pPr>
      <w:r w:rsidRPr="00AA5210">
        <w:rPr>
          <w:color w:val="000000"/>
          <w:sz w:val="28"/>
          <w:szCs w:val="28"/>
        </w:rPr>
        <w:t> </w:t>
      </w:r>
    </w:p>
    <w:p w:rsidR="00D41040" w:rsidRPr="00DE14FE" w:rsidRDefault="00D41040" w:rsidP="00D41040">
      <w:pPr>
        <w:pStyle w:val="aa"/>
        <w:spacing w:beforeAutospacing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DE14FE">
        <w:rPr>
          <w:b/>
          <w:color w:val="000000"/>
          <w:sz w:val="28"/>
          <w:szCs w:val="28"/>
        </w:rPr>
        <w:t>I. Общие положения</w:t>
      </w:r>
    </w:p>
    <w:p w:rsidR="00D41040" w:rsidRPr="00AA5210" w:rsidRDefault="00D41040" w:rsidP="00D41040">
      <w:pPr>
        <w:pStyle w:val="aa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 w:rsidRPr="00AA5210">
        <w:rPr>
          <w:color w:val="000000"/>
          <w:sz w:val="28"/>
          <w:szCs w:val="28"/>
        </w:rPr>
        <w:t> </w:t>
      </w:r>
    </w:p>
    <w:p w:rsidR="00D41040" w:rsidRPr="00AA5210" w:rsidRDefault="00D41040" w:rsidP="00D41040">
      <w:pPr>
        <w:pStyle w:val="aa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AA5210">
        <w:rPr>
          <w:color w:val="000000"/>
          <w:sz w:val="28"/>
          <w:szCs w:val="28"/>
        </w:rPr>
        <w:t>1. </w:t>
      </w:r>
      <w:proofErr w:type="gramStart"/>
      <w:r w:rsidRPr="00AA5210">
        <w:rPr>
          <w:color w:val="000000"/>
          <w:sz w:val="28"/>
          <w:szCs w:val="28"/>
        </w:rPr>
        <w:t xml:space="preserve">Методика прогнозирования поступлений доходов в бюджет </w:t>
      </w:r>
      <w:proofErr w:type="spellStart"/>
      <w:r>
        <w:rPr>
          <w:sz w:val="28"/>
          <w:szCs w:val="20"/>
        </w:rPr>
        <w:t>Рогалевского</w:t>
      </w:r>
      <w:proofErr w:type="spellEnd"/>
      <w:r>
        <w:rPr>
          <w:color w:val="000000"/>
          <w:sz w:val="28"/>
          <w:szCs w:val="28"/>
        </w:rPr>
        <w:t xml:space="preserve"> сельсовета Ордынского района </w:t>
      </w:r>
      <w:r w:rsidRPr="00AA5210">
        <w:rPr>
          <w:color w:val="000000"/>
          <w:sz w:val="28"/>
          <w:szCs w:val="28"/>
        </w:rPr>
        <w:t xml:space="preserve">Новосибирской области, главным администратором которых является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0"/>
        </w:rPr>
        <w:t>Рогалевского</w:t>
      </w:r>
      <w:proofErr w:type="spellEnd"/>
      <w:r>
        <w:rPr>
          <w:color w:val="000000"/>
          <w:sz w:val="28"/>
          <w:szCs w:val="28"/>
        </w:rPr>
        <w:t xml:space="preserve"> сельсовета Ордынского района Новосибирской области (далее - Методика, Администрация</w:t>
      </w:r>
      <w:r w:rsidRPr="00AA5210">
        <w:rPr>
          <w:color w:val="000000"/>
          <w:sz w:val="28"/>
          <w:szCs w:val="28"/>
        </w:rPr>
        <w:t>), определяет основные принципы прогнозирования объемов поступлений</w:t>
      </w:r>
      <w:r>
        <w:rPr>
          <w:color w:val="000000"/>
          <w:sz w:val="28"/>
          <w:szCs w:val="28"/>
        </w:rPr>
        <w:t xml:space="preserve"> налоговых и неналоговых доходов</w:t>
      </w:r>
      <w:r w:rsidRPr="00AA5210">
        <w:rPr>
          <w:color w:val="000000"/>
          <w:sz w:val="28"/>
          <w:szCs w:val="28"/>
        </w:rPr>
        <w:t>, администрирование кото</w:t>
      </w:r>
      <w:r>
        <w:rPr>
          <w:color w:val="000000"/>
          <w:sz w:val="28"/>
          <w:szCs w:val="28"/>
        </w:rPr>
        <w:t>рых осуществляется Администрацией</w:t>
      </w:r>
      <w:r w:rsidRPr="00AA5210">
        <w:rPr>
          <w:color w:val="000000"/>
          <w:sz w:val="28"/>
          <w:szCs w:val="28"/>
        </w:rPr>
        <w:t>, в процесс</w:t>
      </w:r>
      <w:r>
        <w:rPr>
          <w:color w:val="000000"/>
          <w:sz w:val="28"/>
          <w:szCs w:val="28"/>
        </w:rPr>
        <w:t>е формирования доходов</w:t>
      </w:r>
      <w:r w:rsidRPr="00AA5210">
        <w:rPr>
          <w:color w:val="000000"/>
          <w:sz w:val="28"/>
          <w:szCs w:val="28"/>
        </w:rPr>
        <w:t xml:space="preserve"> бюджета </w:t>
      </w:r>
      <w:proofErr w:type="spellStart"/>
      <w:r>
        <w:rPr>
          <w:sz w:val="28"/>
          <w:szCs w:val="20"/>
        </w:rPr>
        <w:t>Рогалевского</w:t>
      </w:r>
      <w:proofErr w:type="spellEnd"/>
      <w:r>
        <w:rPr>
          <w:color w:val="000000"/>
          <w:sz w:val="28"/>
          <w:szCs w:val="28"/>
        </w:rPr>
        <w:t xml:space="preserve"> сельсовета Ордынского района </w:t>
      </w:r>
      <w:r w:rsidRPr="00AA5210">
        <w:rPr>
          <w:color w:val="000000"/>
          <w:sz w:val="28"/>
          <w:szCs w:val="28"/>
        </w:rPr>
        <w:t>Новосибирской области.</w:t>
      </w:r>
      <w:proofErr w:type="gramEnd"/>
    </w:p>
    <w:p w:rsidR="00D41040" w:rsidRPr="00AA5210" w:rsidRDefault="00D41040" w:rsidP="00D41040">
      <w:pPr>
        <w:pStyle w:val="aa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AA5210">
        <w:rPr>
          <w:color w:val="000000"/>
          <w:sz w:val="28"/>
          <w:szCs w:val="28"/>
        </w:rPr>
        <w:t xml:space="preserve">2. Прогнозирование </w:t>
      </w:r>
      <w:r>
        <w:rPr>
          <w:color w:val="000000"/>
          <w:sz w:val="28"/>
          <w:szCs w:val="28"/>
        </w:rPr>
        <w:t xml:space="preserve">поступлений доходов в </w:t>
      </w:r>
      <w:r w:rsidRPr="00AA5210">
        <w:rPr>
          <w:color w:val="000000"/>
          <w:sz w:val="28"/>
          <w:szCs w:val="28"/>
        </w:rPr>
        <w:t>бюджет</w:t>
      </w:r>
      <w:r w:rsidRPr="00C25B4A"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Рогалевского</w:t>
      </w:r>
      <w:proofErr w:type="spellEnd"/>
      <w:r w:rsidRPr="00AA52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сельсовета Ордынского района </w:t>
      </w:r>
      <w:r w:rsidRPr="00AA5210">
        <w:rPr>
          <w:color w:val="000000"/>
          <w:sz w:val="28"/>
          <w:szCs w:val="28"/>
        </w:rPr>
        <w:t xml:space="preserve">Новосибирской области осуществляется в соответствии с действующим </w:t>
      </w:r>
      <w:r>
        <w:rPr>
          <w:color w:val="000000"/>
          <w:sz w:val="28"/>
          <w:szCs w:val="28"/>
        </w:rPr>
        <w:t xml:space="preserve">бюджетным и налоговым </w:t>
      </w:r>
      <w:r w:rsidRPr="00AA5210">
        <w:rPr>
          <w:color w:val="000000"/>
          <w:sz w:val="28"/>
          <w:szCs w:val="28"/>
        </w:rPr>
        <w:t>законодат</w:t>
      </w:r>
      <w:r>
        <w:rPr>
          <w:color w:val="000000"/>
          <w:sz w:val="28"/>
          <w:szCs w:val="28"/>
        </w:rPr>
        <w:t xml:space="preserve">ельством Российской Федерации, Новосибирской области, нормативными правовыми актами </w:t>
      </w:r>
      <w:proofErr w:type="spellStart"/>
      <w:r w:rsidRPr="00C25B4A">
        <w:rPr>
          <w:color w:val="000000"/>
          <w:sz w:val="28"/>
          <w:szCs w:val="28"/>
        </w:rPr>
        <w:t>Рогалевского</w:t>
      </w:r>
      <w:proofErr w:type="spellEnd"/>
      <w:r>
        <w:rPr>
          <w:color w:val="000000"/>
          <w:sz w:val="28"/>
          <w:szCs w:val="28"/>
        </w:rPr>
        <w:t xml:space="preserve"> сельсовета Ордынского района Новосибирской области.</w:t>
      </w:r>
    </w:p>
    <w:p w:rsidR="00D41040" w:rsidRPr="00AA5210" w:rsidRDefault="00D41040" w:rsidP="00D41040">
      <w:pPr>
        <w:pStyle w:val="aa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Прогнозирование</w:t>
      </w:r>
      <w:r w:rsidRPr="00AA5210">
        <w:rPr>
          <w:color w:val="000000"/>
          <w:sz w:val="28"/>
          <w:szCs w:val="28"/>
        </w:rPr>
        <w:t xml:space="preserve"> налоговых</w:t>
      </w:r>
      <w:r>
        <w:rPr>
          <w:color w:val="000000"/>
          <w:sz w:val="28"/>
          <w:szCs w:val="28"/>
        </w:rPr>
        <w:t xml:space="preserve"> и неналоговых доходов производи</w:t>
      </w:r>
      <w:r w:rsidRPr="00AA5210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>по каждому виду доходов в</w:t>
      </w:r>
      <w:r w:rsidRPr="00AA5210">
        <w:rPr>
          <w:color w:val="000000"/>
          <w:sz w:val="28"/>
          <w:szCs w:val="28"/>
        </w:rPr>
        <w:t xml:space="preserve"> соответствии с бюджетной классификацией Российской Федерации.</w:t>
      </w:r>
    </w:p>
    <w:p w:rsidR="00D41040" w:rsidRPr="00AA5210" w:rsidRDefault="00D41040" w:rsidP="00D41040">
      <w:pPr>
        <w:pStyle w:val="aa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Pr="00AA5210">
        <w:rPr>
          <w:color w:val="000000"/>
          <w:sz w:val="28"/>
          <w:szCs w:val="28"/>
        </w:rPr>
        <w:t>. Понятия и термины, применяемые в настоящей Методике, используются в значениях, определенных Бюджетным </w:t>
      </w:r>
      <w:hyperlink r:id="rId7" w:history="1">
        <w:r w:rsidRPr="00866919">
          <w:rPr>
            <w:rStyle w:val="a3"/>
            <w:sz w:val="28"/>
            <w:szCs w:val="28"/>
          </w:rPr>
          <w:t>кодексом</w:t>
        </w:r>
      </w:hyperlink>
      <w:r w:rsidRPr="00AA5210">
        <w:rPr>
          <w:color w:val="000000"/>
          <w:sz w:val="28"/>
          <w:szCs w:val="28"/>
        </w:rPr>
        <w:t> Российской Федерации, Налоговым </w:t>
      </w:r>
      <w:hyperlink r:id="rId8" w:history="1">
        <w:r w:rsidRPr="00866919">
          <w:rPr>
            <w:rStyle w:val="a3"/>
            <w:sz w:val="28"/>
            <w:szCs w:val="28"/>
          </w:rPr>
          <w:t>кодексом</w:t>
        </w:r>
      </w:hyperlink>
      <w:r w:rsidRPr="00866919">
        <w:rPr>
          <w:sz w:val="28"/>
          <w:szCs w:val="28"/>
        </w:rPr>
        <w:t> </w:t>
      </w:r>
      <w:r w:rsidRPr="00AA5210">
        <w:rPr>
          <w:color w:val="000000"/>
          <w:sz w:val="28"/>
          <w:szCs w:val="28"/>
        </w:rPr>
        <w:t>Российской Федерации и другими федеральными законами, регулирующими бюджетные правоотношения.</w:t>
      </w:r>
    </w:p>
    <w:p w:rsidR="00D41040" w:rsidRDefault="00D41040" w:rsidP="00D41040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AA5210">
        <w:rPr>
          <w:color w:val="000000"/>
          <w:sz w:val="28"/>
          <w:szCs w:val="28"/>
        </w:rPr>
        <w:t>5. </w:t>
      </w:r>
      <w:proofErr w:type="gramStart"/>
      <w:r w:rsidRPr="00AA5210">
        <w:rPr>
          <w:color w:val="000000"/>
          <w:sz w:val="28"/>
          <w:szCs w:val="28"/>
        </w:rPr>
        <w:t xml:space="preserve">При прогнозировании доходов применяются метод прямого расчета,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объем поступлений прогнозируемого вида доходов, и метод усреднения, </w:t>
      </w:r>
      <w:r w:rsidRPr="00866919">
        <w:rPr>
          <w:sz w:val="28"/>
          <w:szCs w:val="28"/>
        </w:rPr>
        <w:t>на основании усреднения годовых объемов доходов бюджета не менее чем за 3 года или за весь период поступления соответствующего вида доходов в случае, если он не превышает 3 года</w:t>
      </w:r>
      <w:proofErr w:type="gramEnd"/>
      <w:r w:rsidRPr="00866919">
        <w:rPr>
          <w:sz w:val="28"/>
          <w:szCs w:val="28"/>
        </w:rPr>
        <w:t xml:space="preserve">. </w:t>
      </w:r>
    </w:p>
    <w:p w:rsidR="00D41040" w:rsidRDefault="00D41040" w:rsidP="00D41040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</w:p>
    <w:p w:rsidR="00D41040" w:rsidRPr="00DE14FE" w:rsidRDefault="00D41040" w:rsidP="00D41040">
      <w:pPr>
        <w:pStyle w:val="aa"/>
        <w:spacing w:beforeAutospacing="0" w:afterAutospacing="0"/>
        <w:ind w:firstLine="709"/>
        <w:jc w:val="center"/>
        <w:rPr>
          <w:b/>
          <w:sz w:val="28"/>
          <w:szCs w:val="28"/>
        </w:rPr>
      </w:pPr>
      <w:r w:rsidRPr="00DE14FE">
        <w:rPr>
          <w:b/>
          <w:sz w:val="28"/>
          <w:szCs w:val="28"/>
        </w:rPr>
        <w:t>2.Прогнозирование налоговых доходов</w:t>
      </w:r>
    </w:p>
    <w:p w:rsidR="00D41040" w:rsidRDefault="00D41040" w:rsidP="00D41040">
      <w:pPr>
        <w:pStyle w:val="aa"/>
        <w:spacing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B10424">
        <w:rPr>
          <w:color w:val="000000"/>
          <w:sz w:val="28"/>
          <w:szCs w:val="28"/>
        </w:rPr>
        <w:lastRenderedPageBreak/>
        <w:t xml:space="preserve">К налоговым доходам, администрирование </w:t>
      </w:r>
      <w:r>
        <w:rPr>
          <w:color w:val="000000"/>
          <w:sz w:val="28"/>
          <w:szCs w:val="28"/>
        </w:rPr>
        <w:t>которых осуществляется Администрацией</w:t>
      </w:r>
      <w:r w:rsidRPr="00B10424">
        <w:rPr>
          <w:color w:val="000000"/>
          <w:sz w:val="28"/>
          <w:szCs w:val="28"/>
        </w:rPr>
        <w:t>, относятся:</w:t>
      </w:r>
    </w:p>
    <w:p w:rsidR="00D41040" w:rsidRDefault="00D41040" w:rsidP="00D4104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-налог на имущество физических лиц;</w:t>
      </w:r>
    </w:p>
    <w:p w:rsidR="00D41040" w:rsidRDefault="00D41040" w:rsidP="00D4104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-земельный налог (с организаций и физических лиц);</w:t>
      </w:r>
    </w:p>
    <w:p w:rsidR="00D41040" w:rsidRDefault="00D41040" w:rsidP="00D4104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-г</w:t>
      </w:r>
      <w:r w:rsidRPr="00051D1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D41040" w:rsidRDefault="00D41040" w:rsidP="00D4104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1040" w:rsidRPr="00DE14FE" w:rsidRDefault="00D41040" w:rsidP="00D4104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14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2.1. Налог на имущество физических лиц</w:t>
      </w:r>
    </w:p>
    <w:p w:rsidR="00D41040" w:rsidRPr="00432553" w:rsidRDefault="00D41040" w:rsidP="00D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41040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36DFE">
        <w:rPr>
          <w:rFonts w:ascii="Times New Roman" w:hAnsi="Times New Roman"/>
          <w:sz w:val="26"/>
          <w:szCs w:val="26"/>
        </w:rPr>
        <w:t>1) Оценка поступлений налога на имущество физических лиц в текущем году</w:t>
      </w:r>
      <w:r w:rsidRPr="00712DA6">
        <w:rPr>
          <w:rFonts w:ascii="Times New Roman" w:hAnsi="Times New Roman"/>
          <w:b/>
          <w:sz w:val="26"/>
          <w:szCs w:val="26"/>
        </w:rPr>
        <w:t xml:space="preserve"> </w:t>
      </w:r>
      <w:r w:rsidRPr="00712DA6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> </w:t>
      </w:r>
      <w:r w:rsidRPr="00712DA6">
        <w:rPr>
          <w:rFonts w:ascii="Times New Roman" w:hAnsi="Times New Roman"/>
          <w:sz w:val="26"/>
          <w:szCs w:val="26"/>
        </w:rPr>
        <w:t>причине отсутствия информации о нач</w:t>
      </w:r>
      <w:r>
        <w:rPr>
          <w:rFonts w:ascii="Times New Roman" w:hAnsi="Times New Roman"/>
          <w:sz w:val="26"/>
          <w:szCs w:val="26"/>
        </w:rPr>
        <w:t>ислениях указанного налога за предшествующий</w:t>
      </w:r>
      <w:r w:rsidRPr="00712DA6">
        <w:rPr>
          <w:rFonts w:ascii="Times New Roman" w:hAnsi="Times New Roman"/>
          <w:sz w:val="26"/>
          <w:szCs w:val="26"/>
        </w:rPr>
        <w:t xml:space="preserve"> год</w:t>
      </w:r>
      <w:r w:rsidRPr="00712DA6">
        <w:rPr>
          <w:rFonts w:ascii="Times New Roman" w:hAnsi="Times New Roman"/>
          <w:b/>
          <w:sz w:val="26"/>
          <w:szCs w:val="26"/>
        </w:rPr>
        <w:t xml:space="preserve"> </w:t>
      </w:r>
      <w:r w:rsidRPr="00712DA6">
        <w:rPr>
          <w:rFonts w:ascii="Times New Roman" w:hAnsi="Times New Roman"/>
          <w:sz w:val="26"/>
          <w:szCs w:val="26"/>
        </w:rPr>
        <w:t xml:space="preserve">осуществляется </w:t>
      </w:r>
      <w:r>
        <w:rPr>
          <w:rFonts w:ascii="Times New Roman" w:hAnsi="Times New Roman"/>
          <w:sz w:val="26"/>
          <w:szCs w:val="26"/>
        </w:rPr>
        <w:t xml:space="preserve">исходя из начислений налога во втором году, предшествующем текущему </w:t>
      </w:r>
      <w:r w:rsidRPr="00712DA6">
        <w:rPr>
          <w:rFonts w:ascii="Times New Roman" w:hAnsi="Times New Roman"/>
          <w:sz w:val="26"/>
          <w:szCs w:val="26"/>
        </w:rPr>
        <w:t>году, собираемости налога за</w:t>
      </w:r>
      <w:r>
        <w:rPr>
          <w:rFonts w:ascii="Times New Roman" w:hAnsi="Times New Roman"/>
          <w:sz w:val="26"/>
          <w:szCs w:val="26"/>
        </w:rPr>
        <w:t> предшествующий </w:t>
      </w:r>
      <w:r w:rsidRPr="00712DA6">
        <w:rPr>
          <w:rFonts w:ascii="Times New Roman" w:hAnsi="Times New Roman"/>
          <w:sz w:val="26"/>
          <w:szCs w:val="26"/>
        </w:rPr>
        <w:t>год, а также</w:t>
      </w:r>
      <w:r>
        <w:rPr>
          <w:rFonts w:ascii="Times New Roman" w:hAnsi="Times New Roman"/>
          <w:sz w:val="26"/>
          <w:szCs w:val="26"/>
        </w:rPr>
        <w:t xml:space="preserve"> коэффициента начислений, который по выбору специалиста может равняться одному из двух вариантов:</w:t>
      </w:r>
      <w:proofErr w:type="gramEnd"/>
    </w:p>
    <w:p w:rsidR="00D41040" w:rsidRDefault="00D41040" w:rsidP="00D41040">
      <w:pPr>
        <w:pStyle w:val="ad"/>
        <w:numPr>
          <w:ilvl w:val="0"/>
          <w:numId w:val="2"/>
        </w:numPr>
        <w:tabs>
          <w:tab w:val="left" w:pos="993"/>
        </w:tabs>
        <w:suppressAutoHyphens w:val="0"/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  <w:r w:rsidRPr="00712DA6">
        <w:rPr>
          <w:rFonts w:ascii="Times New Roman" w:hAnsi="Times New Roman"/>
          <w:sz w:val="26"/>
          <w:szCs w:val="26"/>
        </w:rPr>
        <w:t>максимально</w:t>
      </w:r>
      <w:r>
        <w:rPr>
          <w:rFonts w:ascii="Times New Roman" w:hAnsi="Times New Roman"/>
          <w:sz w:val="26"/>
          <w:szCs w:val="26"/>
        </w:rPr>
        <w:t>му</w:t>
      </w:r>
      <w:r w:rsidRPr="00712DA6">
        <w:rPr>
          <w:rFonts w:ascii="Times New Roman" w:hAnsi="Times New Roman"/>
          <w:sz w:val="26"/>
          <w:szCs w:val="26"/>
        </w:rPr>
        <w:t xml:space="preserve"> коэффициент</w:t>
      </w:r>
      <w:r>
        <w:rPr>
          <w:rFonts w:ascii="Times New Roman" w:hAnsi="Times New Roman"/>
          <w:sz w:val="26"/>
          <w:szCs w:val="26"/>
        </w:rPr>
        <w:t>у</w:t>
      </w:r>
      <w:r w:rsidRPr="00712DA6">
        <w:rPr>
          <w:rFonts w:ascii="Times New Roman" w:hAnsi="Times New Roman"/>
          <w:sz w:val="26"/>
          <w:szCs w:val="26"/>
        </w:rPr>
        <w:t xml:space="preserve"> начислений 1,1, предусмотренно</w:t>
      </w:r>
      <w:r>
        <w:rPr>
          <w:rFonts w:ascii="Times New Roman" w:hAnsi="Times New Roman"/>
          <w:sz w:val="26"/>
          <w:szCs w:val="26"/>
        </w:rPr>
        <w:t>му</w:t>
      </w:r>
      <w:r w:rsidRPr="00712DA6">
        <w:rPr>
          <w:rFonts w:ascii="Times New Roman" w:hAnsi="Times New Roman"/>
          <w:sz w:val="26"/>
          <w:szCs w:val="26"/>
        </w:rPr>
        <w:t xml:space="preserve"> пунктом 8.1 статьи 408 Налогового кодекса Российской Федерации</w:t>
      </w:r>
      <w:r>
        <w:rPr>
          <w:rFonts w:ascii="Times New Roman" w:hAnsi="Times New Roman"/>
          <w:sz w:val="26"/>
          <w:szCs w:val="26"/>
        </w:rPr>
        <w:t>;</w:t>
      </w:r>
    </w:p>
    <w:p w:rsidR="00D41040" w:rsidRPr="007A06E2" w:rsidRDefault="00D41040" w:rsidP="00D41040">
      <w:pPr>
        <w:pStyle w:val="ad"/>
        <w:numPr>
          <w:ilvl w:val="0"/>
          <w:numId w:val="2"/>
        </w:numPr>
        <w:tabs>
          <w:tab w:val="left" w:pos="993"/>
        </w:tabs>
        <w:suppressAutoHyphens w:val="0"/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  <w:r w:rsidRPr="00FA5B70">
        <w:rPr>
          <w:rFonts w:ascii="Times New Roman" w:hAnsi="Times New Roman"/>
          <w:sz w:val="26"/>
          <w:szCs w:val="26"/>
        </w:rPr>
        <w:t>индивидуальн</w:t>
      </w:r>
      <w:r>
        <w:rPr>
          <w:rFonts w:ascii="Times New Roman" w:hAnsi="Times New Roman"/>
          <w:sz w:val="26"/>
          <w:szCs w:val="26"/>
        </w:rPr>
        <w:t>ому</w:t>
      </w:r>
      <w:r w:rsidRPr="00FA5B70">
        <w:rPr>
          <w:rFonts w:ascii="Times New Roman" w:hAnsi="Times New Roman"/>
          <w:sz w:val="26"/>
          <w:szCs w:val="26"/>
        </w:rPr>
        <w:t xml:space="preserve"> средн</w:t>
      </w:r>
      <w:r>
        <w:rPr>
          <w:rFonts w:ascii="Times New Roman" w:hAnsi="Times New Roman"/>
          <w:sz w:val="26"/>
          <w:szCs w:val="26"/>
        </w:rPr>
        <w:t>ему</w:t>
      </w:r>
      <w:r w:rsidRPr="00FA5B70">
        <w:rPr>
          <w:rFonts w:ascii="Times New Roman" w:hAnsi="Times New Roman"/>
          <w:sz w:val="26"/>
          <w:szCs w:val="26"/>
        </w:rPr>
        <w:t xml:space="preserve"> темп</w:t>
      </w:r>
      <w:r>
        <w:rPr>
          <w:rFonts w:ascii="Times New Roman" w:hAnsi="Times New Roman"/>
          <w:sz w:val="26"/>
          <w:szCs w:val="26"/>
        </w:rPr>
        <w:t>у</w:t>
      </w:r>
      <w:r w:rsidRPr="00FA5B70">
        <w:rPr>
          <w:rFonts w:ascii="Times New Roman" w:hAnsi="Times New Roman"/>
          <w:sz w:val="26"/>
          <w:szCs w:val="26"/>
        </w:rPr>
        <w:t xml:space="preserve"> начислений за </w:t>
      </w:r>
      <w:r>
        <w:rPr>
          <w:rFonts w:ascii="Times New Roman" w:hAnsi="Times New Roman"/>
          <w:sz w:val="26"/>
          <w:szCs w:val="26"/>
        </w:rPr>
        <w:t xml:space="preserve">второй, третий и четвертый  годы, предшествующие текущему году. </w:t>
      </w:r>
    </w:p>
    <w:p w:rsidR="00D41040" w:rsidRPr="00712DA6" w:rsidRDefault="00D41040" w:rsidP="00D41040">
      <w:pPr>
        <w:pStyle w:val="ad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Расчет</w:t>
      </w:r>
      <w:r w:rsidRPr="00712DA6">
        <w:rPr>
          <w:rFonts w:ascii="Times New Roman" w:hAnsi="Times New Roman"/>
          <w:sz w:val="26"/>
          <w:szCs w:val="26"/>
        </w:rPr>
        <w:t xml:space="preserve"> пост</w:t>
      </w:r>
      <w:r>
        <w:rPr>
          <w:rFonts w:ascii="Times New Roman" w:hAnsi="Times New Roman"/>
          <w:sz w:val="26"/>
          <w:szCs w:val="26"/>
        </w:rPr>
        <w:t>уплений налога в текущем</w:t>
      </w:r>
      <w:r w:rsidRPr="00712DA6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у</w:t>
      </w:r>
      <w:r w:rsidRPr="00712DA6">
        <w:rPr>
          <w:rFonts w:ascii="Times New Roman" w:hAnsi="Times New Roman"/>
          <w:sz w:val="26"/>
          <w:szCs w:val="26"/>
        </w:rPr>
        <w:t xml:space="preserve"> рассчитывается по следующей формуле:</w:t>
      </w:r>
    </w:p>
    <w:p w:rsidR="00D41040" w:rsidRPr="00712DA6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1040" w:rsidRPr="000B50A7" w:rsidRDefault="00D41040" w:rsidP="00D41040">
      <w:pPr>
        <w:pStyle w:val="ad"/>
        <w:tabs>
          <w:tab w:val="left" w:pos="993"/>
        </w:tabs>
        <w:jc w:val="center"/>
        <w:rPr>
          <w:rFonts w:ascii="Times New Roman" w:hAnsi="Times New Roman"/>
          <w:sz w:val="26"/>
          <w:szCs w:val="26"/>
        </w:rPr>
      </w:pPr>
      <w:r w:rsidRPr="000B50A7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vertAlign w:val="subscript"/>
        </w:rPr>
        <w:t>тек..</w:t>
      </w:r>
      <w:r w:rsidRPr="000B50A7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0B50A7">
        <w:rPr>
          <w:rFonts w:ascii="Times New Roman" w:hAnsi="Times New Roman"/>
          <w:sz w:val="26"/>
          <w:szCs w:val="26"/>
        </w:rPr>
        <w:t xml:space="preserve">= </w:t>
      </w:r>
      <w:r w:rsidRPr="000B50A7">
        <w:rPr>
          <w:rFonts w:ascii="Times New Roman" w:hAnsi="Times New Roman"/>
          <w:sz w:val="26"/>
          <w:szCs w:val="26"/>
          <w:lang w:val="en-US"/>
        </w:rPr>
        <w:t>N</w:t>
      </w:r>
      <w:r>
        <w:rPr>
          <w:rFonts w:ascii="Times New Roman" w:hAnsi="Times New Roman"/>
          <w:sz w:val="26"/>
          <w:szCs w:val="26"/>
          <w:vertAlign w:val="subscript"/>
        </w:rPr>
        <w:t>пред.2</w:t>
      </w:r>
      <w:proofErr w:type="gramStart"/>
      <w:r w:rsidRPr="000B50A7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0B50A7">
        <w:rPr>
          <w:rFonts w:ascii="Times New Roman" w:hAnsi="Times New Roman"/>
          <w:sz w:val="26"/>
          <w:szCs w:val="26"/>
        </w:rPr>
        <w:t>*</w:t>
      </w:r>
      <m:oMath>
        <m:sSub>
          <m:sSubPr>
            <m:ctrlPr>
              <w:rPr>
                <w:rFonts w:ascii="Cambria Math" w:eastAsia="Calibri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К</m:t>
            </m:r>
            <w:proofErr w:type="gramEnd"/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 xml:space="preserve">н </m:t>
            </m:r>
          </m:sub>
        </m:sSub>
      </m:oMath>
      <w:r w:rsidRPr="000B50A7">
        <w:rPr>
          <w:rFonts w:ascii="Times New Roman" w:hAnsi="Times New Roman"/>
          <w:sz w:val="26"/>
          <w:szCs w:val="26"/>
        </w:rPr>
        <w:t>*</w:t>
      </w:r>
      <m:oMath>
        <m:sSub>
          <m:sSubPr>
            <m:ctrlPr>
              <w:rPr>
                <w:rFonts w:ascii="Cambria Math" w:eastAsia="Calibri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 xml:space="preserve">с </m:t>
            </m:r>
          </m:sub>
        </m:sSub>
      </m:oMath>
      <w:r w:rsidRPr="000B50A7">
        <w:rPr>
          <w:rFonts w:ascii="Times New Roman" w:hAnsi="Times New Roman"/>
          <w:sz w:val="26"/>
          <w:szCs w:val="26"/>
        </w:rPr>
        <w:t>±К, где:</w:t>
      </w:r>
    </w:p>
    <w:p w:rsidR="00D41040" w:rsidRPr="00712DA6" w:rsidRDefault="00D41040" w:rsidP="00D41040">
      <w:pPr>
        <w:pStyle w:val="ad"/>
        <w:tabs>
          <w:tab w:val="left" w:pos="993"/>
        </w:tabs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41040" w:rsidRPr="00712DA6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П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тек.</m:t>
            </m:r>
          </m:sub>
        </m:sSub>
      </m:oMath>
      <w:r w:rsidRPr="00712DA6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расчет</w:t>
      </w:r>
      <w:r w:rsidRPr="00712DA6">
        <w:rPr>
          <w:rFonts w:ascii="Times New Roman" w:hAnsi="Times New Roman"/>
          <w:sz w:val="26"/>
          <w:szCs w:val="26"/>
        </w:rPr>
        <w:t xml:space="preserve"> поступлений налога на имущество физических лиц </w:t>
      </w:r>
      <w:r>
        <w:rPr>
          <w:rFonts w:ascii="Times New Roman" w:hAnsi="Times New Roman"/>
          <w:sz w:val="26"/>
          <w:szCs w:val="26"/>
        </w:rPr>
        <w:t>в текущем</w:t>
      </w:r>
      <w:r w:rsidRPr="00712D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году</w:t>
      </w:r>
      <w:r w:rsidRPr="00712DA6">
        <w:rPr>
          <w:rFonts w:ascii="Times New Roman" w:hAnsi="Times New Roman"/>
          <w:sz w:val="26"/>
          <w:szCs w:val="26"/>
        </w:rPr>
        <w:t>;</w:t>
      </w:r>
    </w:p>
    <w:p w:rsidR="00D41040" w:rsidRPr="00712DA6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пред.2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Pr="00712DA6">
        <w:rPr>
          <w:rFonts w:ascii="Times New Roman" w:hAnsi="Times New Roman"/>
          <w:sz w:val="26"/>
          <w:szCs w:val="26"/>
        </w:rPr>
        <w:t>– начисления налога н</w:t>
      </w:r>
      <w:r>
        <w:rPr>
          <w:rFonts w:ascii="Times New Roman" w:hAnsi="Times New Roman"/>
          <w:sz w:val="26"/>
          <w:szCs w:val="26"/>
        </w:rPr>
        <w:t>а имущество физических лиц за второй год, предшествующий</w:t>
      </w:r>
      <w:r w:rsidRPr="00712D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текущему </w:t>
      </w:r>
      <w:r w:rsidRPr="00712DA6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у</w:t>
      </w:r>
      <w:r w:rsidRPr="00712DA6">
        <w:rPr>
          <w:rFonts w:ascii="Times New Roman" w:hAnsi="Times New Roman"/>
          <w:sz w:val="26"/>
          <w:szCs w:val="26"/>
        </w:rPr>
        <w:t xml:space="preserve"> по данным формы № 5-МН «Отчет о налоговой базе и структуре начислений по </w:t>
      </w:r>
      <w:r>
        <w:rPr>
          <w:rFonts w:ascii="Times New Roman" w:hAnsi="Times New Roman"/>
          <w:sz w:val="26"/>
          <w:szCs w:val="26"/>
        </w:rPr>
        <w:t>местным налогам»</w:t>
      </w:r>
      <w:r w:rsidRPr="00712DA6">
        <w:rPr>
          <w:rFonts w:ascii="Times New Roman" w:hAnsi="Times New Roman"/>
          <w:sz w:val="26"/>
          <w:szCs w:val="26"/>
        </w:rPr>
        <w:t>;</w:t>
      </w:r>
    </w:p>
    <w:p w:rsidR="00D41040" w:rsidRPr="00712DA6" w:rsidRDefault="00D41040" w:rsidP="00D41040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2DA6">
        <w:rPr>
          <w:rFonts w:ascii="Times New Roman" w:eastAsia="Calibri" w:hAnsi="Times New Roman" w:cs="Times New Roman"/>
          <w:sz w:val="26"/>
          <w:szCs w:val="26"/>
        </w:rPr>
        <w:t>К</w:t>
      </w:r>
      <w:r w:rsidRPr="00712DA6">
        <w:rPr>
          <w:rFonts w:ascii="Times New Roman" w:eastAsia="Calibri" w:hAnsi="Times New Roman" w:cs="Times New Roman"/>
          <w:sz w:val="26"/>
          <w:szCs w:val="26"/>
          <w:vertAlign w:val="subscript"/>
        </w:rPr>
        <w:t>с</w:t>
      </w:r>
      <w:r w:rsidRPr="00712DA6">
        <w:rPr>
          <w:rFonts w:ascii="Times New Roman" w:eastAsia="Calibri" w:hAnsi="Times New Roman" w:cs="Times New Roman"/>
          <w:sz w:val="26"/>
          <w:szCs w:val="26"/>
        </w:rPr>
        <w:t xml:space="preserve"> – коэффициент собираемости налога за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отчетный финансовый год</w:t>
      </w:r>
      <w:r w:rsidRPr="00712DA6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41040" w:rsidRPr="00712DA6" w:rsidRDefault="00D41040" w:rsidP="00D41040">
      <w:pPr>
        <w:shd w:val="clear" w:color="auto" w:fill="FFFFFF" w:themeFill="background1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 xml:space="preserve">с 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пред.1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пред.2</m:t>
                </m:r>
              </m:sub>
            </m:sSub>
          </m:den>
        </m:f>
      </m:oMath>
      <w:r w:rsidRPr="00712DA6">
        <w:rPr>
          <w:rFonts w:ascii="Times New Roman" w:hAnsi="Times New Roman" w:cs="Times New Roman"/>
          <w:sz w:val="26"/>
          <w:szCs w:val="26"/>
        </w:rPr>
        <w:t>*100, где:</w:t>
      </w:r>
    </w:p>
    <w:p w:rsidR="00D41040" w:rsidRPr="00712DA6" w:rsidRDefault="00D41040" w:rsidP="00D41040">
      <w:pPr>
        <w:pStyle w:val="ad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Ф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пред.1</m:t>
            </m:r>
          </m:sub>
        </m:sSub>
      </m:oMath>
      <w:r w:rsidRPr="00712DA6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фактические</w:t>
      </w:r>
      <w:r w:rsidRPr="00712DA6">
        <w:rPr>
          <w:rFonts w:ascii="Times New Roman" w:hAnsi="Times New Roman"/>
          <w:sz w:val="26"/>
          <w:szCs w:val="26"/>
        </w:rPr>
        <w:t xml:space="preserve"> поступления по налогу </w:t>
      </w:r>
      <w:r>
        <w:rPr>
          <w:rFonts w:ascii="Times New Roman" w:hAnsi="Times New Roman"/>
          <w:sz w:val="26"/>
          <w:szCs w:val="26"/>
        </w:rPr>
        <w:t>за предыдущий год</w:t>
      </w:r>
      <w:r w:rsidRPr="00712DA6">
        <w:rPr>
          <w:rFonts w:ascii="Times New Roman" w:hAnsi="Times New Roman"/>
          <w:sz w:val="26"/>
          <w:szCs w:val="26"/>
        </w:rPr>
        <w:t>;</w:t>
      </w:r>
    </w:p>
    <w:p w:rsidR="00D41040" w:rsidRPr="00712DA6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пред.2</m:t>
            </m:r>
          </m:sub>
        </m:sSub>
      </m:oMath>
      <w:r>
        <w:rPr>
          <w:rFonts w:ascii="Times New Roman" w:hAnsi="Times New Roman"/>
          <w:sz w:val="26"/>
          <w:szCs w:val="26"/>
        </w:rPr>
        <w:t xml:space="preserve"> – начисление налога за второй год, предшествующий</w:t>
      </w:r>
      <w:r w:rsidRPr="00712D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текущему </w:t>
      </w:r>
      <w:r w:rsidRPr="00712DA6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у</w:t>
      </w:r>
      <w:r w:rsidRPr="00712DA6">
        <w:rPr>
          <w:rFonts w:ascii="Times New Roman" w:hAnsi="Times New Roman"/>
          <w:sz w:val="26"/>
          <w:szCs w:val="26"/>
        </w:rPr>
        <w:t xml:space="preserve"> по данным формы № 5-МН «Отчет о налоговой базе и структуре</w:t>
      </w:r>
      <w:r>
        <w:rPr>
          <w:rFonts w:ascii="Times New Roman" w:hAnsi="Times New Roman"/>
          <w:sz w:val="26"/>
          <w:szCs w:val="26"/>
        </w:rPr>
        <w:t xml:space="preserve"> начислений по местным налогам»</w:t>
      </w:r>
      <w:r w:rsidRPr="00712DA6">
        <w:rPr>
          <w:rFonts w:ascii="Times New Roman" w:hAnsi="Times New Roman"/>
          <w:sz w:val="26"/>
          <w:szCs w:val="26"/>
        </w:rPr>
        <w:t>.</w:t>
      </w:r>
    </w:p>
    <w:p w:rsidR="00D41040" w:rsidRPr="00601E7B" w:rsidRDefault="00D41040" w:rsidP="00D41040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601E7B">
        <w:rPr>
          <w:rFonts w:ascii="Times New Roman" w:hAnsi="Times New Roman"/>
          <w:sz w:val="26"/>
          <w:szCs w:val="26"/>
        </w:rPr>
        <w:t xml:space="preserve">При </w:t>
      </w:r>
      <w:proofErr w:type="gramStart"/>
      <w:r w:rsidRPr="00601E7B">
        <w:rPr>
          <w:rFonts w:ascii="Times New Roman" w:hAnsi="Times New Roman"/>
          <w:sz w:val="26"/>
          <w:szCs w:val="26"/>
        </w:rPr>
        <w:t>расчетном</w:t>
      </w:r>
      <w:proofErr w:type="gramEnd"/>
      <w:r w:rsidRPr="00601E7B">
        <w:rPr>
          <w:rFonts w:ascii="Times New Roman" w:hAnsi="Times New Roman"/>
          <w:sz w:val="26"/>
          <w:szCs w:val="26"/>
        </w:rPr>
        <w:t xml:space="preserve"> Кс &gt; 100% значение принимается равному 100%.</w:t>
      </w:r>
    </w:p>
    <w:p w:rsidR="00D41040" w:rsidRPr="00601E7B" w:rsidRDefault="00D41040" w:rsidP="00D41040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01E7B">
        <w:rPr>
          <w:rFonts w:ascii="Times New Roman" w:eastAsia="Calibri" w:hAnsi="Times New Roman" w:cs="Times New Roman"/>
          <w:sz w:val="26"/>
          <w:szCs w:val="26"/>
        </w:rPr>
        <w:t>К</w:t>
      </w:r>
      <w:r w:rsidRPr="00601E7B">
        <w:rPr>
          <w:rFonts w:ascii="Times New Roman" w:eastAsia="Calibri" w:hAnsi="Times New Roman" w:cs="Times New Roman"/>
          <w:sz w:val="26"/>
          <w:szCs w:val="26"/>
          <w:vertAlign w:val="subscript"/>
        </w:rPr>
        <w:t>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– коэффициент</w:t>
      </w:r>
      <w:r w:rsidRPr="00601E7B">
        <w:rPr>
          <w:rFonts w:ascii="Times New Roman" w:eastAsia="Calibri" w:hAnsi="Times New Roman" w:cs="Times New Roman"/>
          <w:sz w:val="26"/>
          <w:szCs w:val="26"/>
        </w:rPr>
        <w:t xml:space="preserve"> начислений (один </w:t>
      </w:r>
      <w:r w:rsidRPr="00601E7B">
        <w:rPr>
          <w:rFonts w:ascii="Times New Roman" w:hAnsi="Times New Roman" w:cs="Times New Roman"/>
          <w:sz w:val="26"/>
          <w:szCs w:val="26"/>
        </w:rPr>
        <w:t>из двух вариантов, по выбору)</w:t>
      </w:r>
      <w:r w:rsidRPr="00601E7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41040" w:rsidRPr="00601E7B" w:rsidRDefault="00D41040" w:rsidP="00D41040">
      <w:pPr>
        <w:pStyle w:val="ad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Pr="00636DFE">
        <w:rPr>
          <w:rFonts w:ascii="Times New Roman" w:hAnsi="Times New Roman"/>
          <w:sz w:val="26"/>
          <w:szCs w:val="26"/>
        </w:rPr>
        <w:t>2)Прогноз поступления налога на очередной год</w:t>
      </w:r>
      <w:r w:rsidRPr="00601E7B">
        <w:rPr>
          <w:rFonts w:ascii="Times New Roman" w:hAnsi="Times New Roman"/>
          <w:b/>
          <w:sz w:val="26"/>
          <w:szCs w:val="26"/>
        </w:rPr>
        <w:t xml:space="preserve"> </w:t>
      </w:r>
      <w:r w:rsidRPr="00601E7B">
        <w:rPr>
          <w:rFonts w:ascii="Times New Roman" w:hAnsi="Times New Roman"/>
          <w:sz w:val="26"/>
          <w:szCs w:val="26"/>
        </w:rPr>
        <w:t>рассчитывается исходя из начислений налога во втором</w:t>
      </w:r>
      <w:r w:rsidRPr="00EA0F3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году, предшествующий</w:t>
      </w:r>
      <w:r w:rsidRPr="00712D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текущему </w:t>
      </w:r>
      <w:r w:rsidRPr="00712DA6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у</w:t>
      </w:r>
      <w:r w:rsidRPr="00601E7B">
        <w:rPr>
          <w:rFonts w:ascii="Times New Roman" w:hAnsi="Times New Roman"/>
          <w:sz w:val="26"/>
          <w:szCs w:val="26"/>
        </w:rPr>
        <w:t>, коэффициента начислений, уровня собираемости налога, а также индивидуальных корректировочных значений, по следующей формуле:</w:t>
      </w:r>
    </w:p>
    <w:p w:rsidR="00D41040" w:rsidRPr="00601E7B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1040" w:rsidRPr="00601E7B" w:rsidRDefault="00D41040" w:rsidP="00D41040">
      <w:pPr>
        <w:pStyle w:val="ad"/>
        <w:tabs>
          <w:tab w:val="left" w:pos="993"/>
        </w:tabs>
        <w:ind w:firstLine="709"/>
        <w:jc w:val="center"/>
        <w:rPr>
          <w:rFonts w:ascii="Times New Roman" w:hAnsi="Times New Roman"/>
          <w:sz w:val="24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6"/>
                </w:rPr>
                <m:t>П</m:t>
              </m:r>
            </m:e>
            <m:sub>
              <m:r>
                <w:rPr>
                  <w:rFonts w:ascii="Cambria Math" w:hAnsi="Cambria Math"/>
                  <w:sz w:val="24"/>
                  <w:szCs w:val="26"/>
                </w:rPr>
                <m:t>очер.</m:t>
              </m:r>
            </m:sub>
          </m:sSub>
          <m:r>
            <w:rPr>
              <w:rFonts w:ascii="Cambria Math" w:hAnsi="Cambria Math"/>
              <w:sz w:val="24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6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6"/>
                </w:rPr>
                <m:t>пред.2</m:t>
              </m:r>
            </m:sub>
          </m:sSub>
          <m:r>
            <w:rPr>
              <w:rFonts w:ascii="Cambria Math" w:hAnsi="Cambria Math"/>
              <w:sz w:val="24"/>
              <w:szCs w:val="26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6"/>
                </w:rPr>
              </m:ctrlPr>
            </m:sSupPr>
            <m:e>
              <m:sSub>
                <m:sSubPr>
                  <m:ctrlPr>
                    <w:rPr>
                      <w:rFonts w:ascii="Cambria Math" w:eastAsia="Calibri" w:hAnsi="Cambria Math"/>
                      <w:sz w:val="24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6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6"/>
                    </w:rPr>
                    <m:t xml:space="preserve">н </m:t>
                  </m:r>
                </m:sub>
              </m:sSub>
            </m:e>
            <m:sup>
              <m:r>
                <w:rPr>
                  <w:rFonts w:ascii="Cambria Math" w:hAnsi="Cambria Math"/>
                  <w:sz w:val="24"/>
                  <w:szCs w:val="26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6"/>
            </w:rPr>
            <m:t>*</m:t>
          </m:r>
          <m:sSub>
            <m:sSubPr>
              <m:ctrlPr>
                <w:rPr>
                  <w:rFonts w:ascii="Cambria Math" w:eastAsia="Calibri" w:hAnsi="Cambria Math"/>
                  <w:sz w:val="24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6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6"/>
                </w:rPr>
                <m:t xml:space="preserve">с </m:t>
              </m:r>
            </m:sub>
          </m:sSub>
          <m:r>
            <w:rPr>
              <w:rFonts w:ascii="Cambria Math" w:hAnsi="Cambria Math"/>
              <w:sz w:val="24"/>
              <w:szCs w:val="26"/>
            </w:rPr>
            <m:t>±К</m:t>
          </m:r>
        </m:oMath>
      </m:oMathPara>
    </w:p>
    <w:p w:rsidR="00D41040" w:rsidRPr="00601E7B" w:rsidRDefault="00D41040" w:rsidP="00D41040">
      <w:pPr>
        <w:pStyle w:val="ad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D41040" w:rsidRPr="00601E7B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36DFE">
        <w:rPr>
          <w:rFonts w:ascii="Times New Roman" w:hAnsi="Times New Roman"/>
          <w:sz w:val="26"/>
          <w:szCs w:val="26"/>
        </w:rPr>
        <w:t>3)Прогноз поступления налога на первый год планового периода</w:t>
      </w:r>
      <w:r w:rsidRPr="00601E7B">
        <w:rPr>
          <w:rFonts w:ascii="Times New Roman" w:hAnsi="Times New Roman"/>
          <w:b/>
          <w:sz w:val="26"/>
          <w:szCs w:val="26"/>
        </w:rPr>
        <w:t xml:space="preserve"> </w:t>
      </w:r>
      <w:r w:rsidRPr="00601E7B">
        <w:rPr>
          <w:rFonts w:ascii="Times New Roman" w:hAnsi="Times New Roman"/>
          <w:sz w:val="26"/>
          <w:szCs w:val="26"/>
        </w:rPr>
        <w:t xml:space="preserve">рассчитывается исходя из начислений налога во втором </w:t>
      </w:r>
      <w:r>
        <w:rPr>
          <w:rFonts w:ascii="Times New Roman" w:hAnsi="Times New Roman"/>
          <w:sz w:val="26"/>
          <w:szCs w:val="26"/>
        </w:rPr>
        <w:t>году, предшествующий</w:t>
      </w:r>
      <w:r w:rsidRPr="00712D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текущему </w:t>
      </w:r>
      <w:r w:rsidRPr="00712DA6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у</w:t>
      </w:r>
      <w:r w:rsidRPr="00601E7B">
        <w:rPr>
          <w:rFonts w:ascii="Times New Roman" w:hAnsi="Times New Roman"/>
          <w:sz w:val="26"/>
          <w:szCs w:val="26"/>
        </w:rPr>
        <w:t>, коэффициента начислений, среднегодового уровня собираемости налога, а также индивидуальных корректировочных значений, по следующей формуле:</w:t>
      </w:r>
    </w:p>
    <w:p w:rsidR="00D41040" w:rsidRPr="00601E7B" w:rsidRDefault="00D41040" w:rsidP="00D41040">
      <w:pPr>
        <w:pStyle w:val="ad"/>
        <w:tabs>
          <w:tab w:val="left" w:pos="993"/>
        </w:tabs>
        <w:jc w:val="center"/>
        <w:rPr>
          <w:rFonts w:ascii="Times New Roman" w:hAnsi="Times New Roman"/>
          <w:sz w:val="24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6"/>
                </w:rPr>
                <m:t>П</m:t>
              </m:r>
            </m:e>
            <m:sub>
              <m:r>
                <w:rPr>
                  <w:rFonts w:ascii="Cambria Math" w:hAnsi="Cambria Math"/>
                  <w:sz w:val="24"/>
                  <w:szCs w:val="26"/>
                </w:rPr>
                <m:t>пл.1</m:t>
              </m:r>
            </m:sub>
          </m:sSub>
          <m:r>
            <w:rPr>
              <w:rFonts w:ascii="Cambria Math" w:hAnsi="Cambria Math"/>
              <w:sz w:val="24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6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6"/>
                </w:rPr>
                <m:t>пред.2</m:t>
              </m:r>
            </m:sub>
          </m:sSub>
          <m:r>
            <w:rPr>
              <w:rFonts w:ascii="Cambria Math" w:hAnsi="Cambria Math"/>
              <w:sz w:val="24"/>
              <w:szCs w:val="26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6"/>
                </w:rPr>
              </m:ctrlPr>
            </m:sSupPr>
            <m:e>
              <m:sSub>
                <m:sSubPr>
                  <m:ctrlPr>
                    <w:rPr>
                      <w:rFonts w:ascii="Cambria Math" w:eastAsia="Calibri" w:hAnsi="Cambria Math"/>
                      <w:sz w:val="24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6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6"/>
                    </w:rPr>
                    <m:t xml:space="preserve">н </m:t>
                  </m:r>
                </m:sub>
              </m:sSub>
            </m:e>
            <m:sup>
              <m:r>
                <w:rPr>
                  <w:rFonts w:ascii="Cambria Math" w:hAnsi="Cambria Math"/>
                  <w:sz w:val="24"/>
                  <w:szCs w:val="26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6"/>
            </w:rPr>
            <m:t>*</m:t>
          </m:r>
          <m:sSub>
            <m:sSubPr>
              <m:ctrlPr>
                <w:rPr>
                  <w:rFonts w:ascii="Cambria Math" w:eastAsia="Calibri" w:hAnsi="Cambria Math"/>
                  <w:sz w:val="24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6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6"/>
                </w:rPr>
                <m:t xml:space="preserve">с </m:t>
              </m:r>
            </m:sub>
          </m:sSub>
          <m:r>
            <w:rPr>
              <w:rFonts w:ascii="Cambria Math" w:hAnsi="Cambria Math"/>
              <w:sz w:val="24"/>
              <w:szCs w:val="26"/>
            </w:rPr>
            <m:t>±К</m:t>
          </m:r>
        </m:oMath>
      </m:oMathPara>
    </w:p>
    <w:p w:rsidR="00D41040" w:rsidRPr="00601E7B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36DFE">
        <w:rPr>
          <w:rFonts w:ascii="Times New Roman" w:hAnsi="Times New Roman"/>
          <w:sz w:val="26"/>
          <w:szCs w:val="26"/>
        </w:rPr>
        <w:t>4)Прогноз поступления налога на второй год планового периода</w:t>
      </w:r>
      <w:r w:rsidRPr="00601E7B">
        <w:rPr>
          <w:rFonts w:ascii="Times New Roman" w:hAnsi="Times New Roman"/>
          <w:b/>
          <w:sz w:val="26"/>
          <w:szCs w:val="26"/>
        </w:rPr>
        <w:t xml:space="preserve"> </w:t>
      </w:r>
      <w:r w:rsidRPr="00601E7B">
        <w:rPr>
          <w:rFonts w:ascii="Times New Roman" w:hAnsi="Times New Roman"/>
          <w:sz w:val="26"/>
          <w:szCs w:val="26"/>
        </w:rPr>
        <w:t xml:space="preserve">рассчитывается исходя из начислений налога во втором </w:t>
      </w:r>
      <w:r>
        <w:rPr>
          <w:rFonts w:ascii="Times New Roman" w:hAnsi="Times New Roman"/>
          <w:sz w:val="26"/>
          <w:szCs w:val="26"/>
        </w:rPr>
        <w:t>году, предшествующий</w:t>
      </w:r>
      <w:r w:rsidRPr="00712DA6">
        <w:rPr>
          <w:rFonts w:ascii="Times New Roman" w:hAnsi="Times New Roman"/>
          <w:sz w:val="26"/>
          <w:szCs w:val="26"/>
        </w:rPr>
        <w:t xml:space="preserve"> </w:t>
      </w:r>
      <w:r w:rsidRPr="00601E7B">
        <w:rPr>
          <w:rFonts w:ascii="Times New Roman" w:hAnsi="Times New Roman"/>
          <w:sz w:val="26"/>
          <w:szCs w:val="26"/>
        </w:rPr>
        <w:t>текущему году, коэффициента начислений, среднегодового уровня собираемости налога, а также индивидуальных корректировочных значений, по следующей формуле:</w:t>
      </w:r>
    </w:p>
    <w:p w:rsidR="00D41040" w:rsidRPr="00601E7B" w:rsidRDefault="00D41040" w:rsidP="00D41040">
      <w:pPr>
        <w:pStyle w:val="ad"/>
        <w:tabs>
          <w:tab w:val="left" w:pos="993"/>
        </w:tabs>
        <w:jc w:val="center"/>
        <w:rPr>
          <w:rFonts w:ascii="Times New Roman" w:hAnsi="Times New Roman"/>
          <w:sz w:val="24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6"/>
                </w:rPr>
                <m:t>П</m:t>
              </m:r>
            </m:e>
            <m:sub>
              <m:r>
                <w:rPr>
                  <w:rFonts w:ascii="Cambria Math" w:hAnsi="Cambria Math"/>
                  <w:sz w:val="24"/>
                  <w:szCs w:val="26"/>
                </w:rPr>
                <m:t>пл.2</m:t>
              </m:r>
            </m:sub>
          </m:sSub>
          <m:r>
            <w:rPr>
              <w:rFonts w:ascii="Cambria Math" w:hAnsi="Cambria Math"/>
              <w:sz w:val="24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6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6"/>
                </w:rPr>
                <m:t>пред.2</m:t>
              </m:r>
            </m:sub>
          </m:sSub>
          <m:r>
            <w:rPr>
              <w:rFonts w:ascii="Cambria Math" w:hAnsi="Cambria Math"/>
              <w:sz w:val="24"/>
              <w:szCs w:val="26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6"/>
                </w:rPr>
              </m:ctrlPr>
            </m:sSupPr>
            <m:e>
              <m:sSub>
                <m:sSubPr>
                  <m:ctrlPr>
                    <w:rPr>
                      <w:rFonts w:ascii="Cambria Math" w:eastAsia="Calibri" w:hAnsi="Cambria Math"/>
                      <w:sz w:val="24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6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6"/>
                    </w:rPr>
                    <m:t xml:space="preserve">н </m:t>
                  </m:r>
                </m:sub>
              </m:sSub>
            </m:e>
            <m:sup>
              <m:r>
                <w:rPr>
                  <w:rFonts w:ascii="Cambria Math" w:hAnsi="Cambria Math"/>
                  <w:sz w:val="24"/>
                  <w:szCs w:val="26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6"/>
            </w:rPr>
            <m:t>*</m:t>
          </m:r>
          <m:sSub>
            <m:sSubPr>
              <m:ctrlPr>
                <w:rPr>
                  <w:rFonts w:ascii="Cambria Math" w:eastAsia="Calibri" w:hAnsi="Cambria Math"/>
                  <w:sz w:val="24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6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6"/>
                </w:rPr>
                <m:t xml:space="preserve">с </m:t>
              </m:r>
            </m:sub>
          </m:sSub>
          <m:r>
            <w:rPr>
              <w:rFonts w:ascii="Cambria Math" w:hAnsi="Cambria Math"/>
              <w:sz w:val="24"/>
              <w:szCs w:val="26"/>
            </w:rPr>
            <m:t>±К</m:t>
          </m:r>
        </m:oMath>
      </m:oMathPara>
    </w:p>
    <w:p w:rsidR="00D41040" w:rsidRPr="00636DFE" w:rsidRDefault="00D41040" w:rsidP="00D41040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proofErr w:type="gramStart"/>
      <w:r w:rsidRPr="00636DFE">
        <w:rPr>
          <w:rFonts w:ascii="Times New Roman" w:hAnsi="Times New Roman"/>
          <w:sz w:val="26"/>
          <w:szCs w:val="26"/>
        </w:rPr>
        <w:t>Дополнительные</w:t>
      </w:r>
      <w:proofErr w:type="gramEnd"/>
      <w:r w:rsidRPr="00636DFE">
        <w:rPr>
          <w:rFonts w:ascii="Times New Roman" w:hAnsi="Times New Roman"/>
          <w:sz w:val="26"/>
          <w:szCs w:val="26"/>
        </w:rPr>
        <w:t xml:space="preserve"> примечание к расчетам.</w:t>
      </w:r>
    </w:p>
    <w:p w:rsidR="00D41040" w:rsidRPr="00601E7B" w:rsidRDefault="00D41040" w:rsidP="00D41040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601E7B">
        <w:rPr>
          <w:rFonts w:ascii="Times New Roman" w:hAnsi="Times New Roman"/>
          <w:sz w:val="26"/>
          <w:szCs w:val="26"/>
        </w:rPr>
        <w:t xml:space="preserve">Возведение в степень коэффициента начислений в очередном финансовом году и плановом периоде обосновано потребностью приведения начислений </w:t>
      </w:r>
      <w:r>
        <w:rPr>
          <w:rFonts w:ascii="Times New Roman" w:hAnsi="Times New Roman"/>
          <w:sz w:val="26"/>
          <w:szCs w:val="26"/>
        </w:rPr>
        <w:t xml:space="preserve">налога </w:t>
      </w:r>
      <w:r w:rsidRPr="00601E7B">
        <w:rPr>
          <w:rFonts w:ascii="Times New Roman" w:hAnsi="Times New Roman"/>
          <w:sz w:val="26"/>
          <w:szCs w:val="26"/>
        </w:rPr>
        <w:t xml:space="preserve">во втором </w:t>
      </w:r>
      <w:r>
        <w:rPr>
          <w:rFonts w:ascii="Times New Roman" w:hAnsi="Times New Roman"/>
          <w:sz w:val="26"/>
          <w:szCs w:val="26"/>
        </w:rPr>
        <w:t xml:space="preserve">году, </w:t>
      </w:r>
      <w:proofErr w:type="gramStart"/>
      <w:r>
        <w:rPr>
          <w:rFonts w:ascii="Times New Roman" w:hAnsi="Times New Roman"/>
          <w:sz w:val="26"/>
          <w:szCs w:val="26"/>
        </w:rPr>
        <w:t>предшествующий</w:t>
      </w:r>
      <w:proofErr w:type="gramEnd"/>
      <w:r w:rsidRPr="00712DA6">
        <w:rPr>
          <w:rFonts w:ascii="Times New Roman" w:hAnsi="Times New Roman"/>
          <w:sz w:val="26"/>
          <w:szCs w:val="26"/>
        </w:rPr>
        <w:t xml:space="preserve"> </w:t>
      </w:r>
      <w:r w:rsidRPr="00601E7B">
        <w:rPr>
          <w:rFonts w:ascii="Times New Roman" w:hAnsi="Times New Roman"/>
          <w:sz w:val="26"/>
          <w:szCs w:val="26"/>
        </w:rPr>
        <w:t>текущему году к условиям</w:t>
      </w:r>
      <w:r>
        <w:rPr>
          <w:rFonts w:ascii="Times New Roman" w:hAnsi="Times New Roman"/>
          <w:sz w:val="26"/>
          <w:szCs w:val="26"/>
        </w:rPr>
        <w:t xml:space="preserve"> прогнозных значений</w:t>
      </w:r>
      <w:r w:rsidRPr="00601E7B">
        <w:rPr>
          <w:rFonts w:ascii="Times New Roman" w:hAnsi="Times New Roman"/>
          <w:sz w:val="26"/>
          <w:szCs w:val="26"/>
        </w:rPr>
        <w:t xml:space="preserve">. </w:t>
      </w:r>
    </w:p>
    <w:p w:rsidR="00D41040" w:rsidRPr="00601E7B" w:rsidRDefault="00D41040" w:rsidP="00D410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40" w:rsidRPr="00DE14FE" w:rsidRDefault="00D41040" w:rsidP="00D4104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14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2.2. Земельный налог</w:t>
      </w:r>
    </w:p>
    <w:p w:rsidR="00D41040" w:rsidRPr="00432553" w:rsidRDefault="00D41040" w:rsidP="00D4104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1040" w:rsidRPr="00D719C5" w:rsidRDefault="00D41040" w:rsidP="00D41040">
      <w:pPr>
        <w:pStyle w:val="ad"/>
        <w:tabs>
          <w:tab w:val="left" w:pos="993"/>
        </w:tabs>
        <w:ind w:firstLine="709"/>
        <w:rPr>
          <w:rFonts w:ascii="Times New Roman" w:hAnsi="Times New Roman"/>
          <w:sz w:val="26"/>
          <w:szCs w:val="26"/>
          <w:u w:val="single"/>
        </w:rPr>
      </w:pPr>
      <w:r w:rsidRPr="00D719C5">
        <w:rPr>
          <w:rFonts w:ascii="Times New Roman" w:hAnsi="Times New Roman"/>
          <w:sz w:val="26"/>
          <w:szCs w:val="26"/>
          <w:u w:val="single"/>
        </w:rPr>
        <w:t>2.2.1. Земельный налог с организаций:</w:t>
      </w:r>
    </w:p>
    <w:p w:rsidR="00D41040" w:rsidRPr="00B93252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719C5">
        <w:rPr>
          <w:rFonts w:ascii="Times New Roman" w:hAnsi="Times New Roman"/>
          <w:sz w:val="26"/>
          <w:szCs w:val="26"/>
        </w:rPr>
        <w:t xml:space="preserve">1) Расчет ожидаемого поступления земельного налога с организаций в </w:t>
      </w:r>
      <w:r>
        <w:rPr>
          <w:rFonts w:ascii="Times New Roman" w:hAnsi="Times New Roman"/>
          <w:sz w:val="26"/>
          <w:szCs w:val="26"/>
        </w:rPr>
        <w:t>текущем</w:t>
      </w:r>
      <w:r w:rsidRPr="00D719C5">
        <w:rPr>
          <w:rFonts w:ascii="Times New Roman" w:hAnsi="Times New Roman"/>
          <w:sz w:val="26"/>
          <w:szCs w:val="26"/>
        </w:rPr>
        <w:t xml:space="preserve"> году</w:t>
      </w:r>
      <w:r w:rsidRPr="00B93252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рассчитывается</w:t>
      </w:r>
      <w:r w:rsidRPr="00B93252">
        <w:rPr>
          <w:rFonts w:ascii="Times New Roman" w:hAnsi="Times New Roman"/>
          <w:sz w:val="26"/>
          <w:szCs w:val="26"/>
        </w:rPr>
        <w:t xml:space="preserve"> по следующей формуле:</w:t>
      </w:r>
    </w:p>
    <w:p w:rsidR="00D41040" w:rsidRPr="00494724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41040" w:rsidRPr="00AB2174" w:rsidRDefault="00D41040" w:rsidP="00D41040">
      <w:pPr>
        <w:pStyle w:val="ad"/>
        <w:tabs>
          <w:tab w:val="left" w:pos="993"/>
        </w:tabs>
        <w:ind w:firstLine="709"/>
        <w:jc w:val="center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О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тек.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Н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оц.пред.</m:t>
            </m:r>
          </m:sub>
        </m:sSub>
        <m:r>
          <w:rPr>
            <w:rFonts w:ascii="Cambria Math" w:hAnsi="Cambria Math"/>
            <w:sz w:val="26"/>
            <w:szCs w:val="26"/>
          </w:rPr>
          <m:t>*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Т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ю</m:t>
                </m:r>
              </m:e>
            </m:d>
          </m:sub>
        </m:sSub>
        <m:r>
          <w:rPr>
            <w:rFonts w:ascii="Cambria Math" w:hAnsi="Cambria Math"/>
            <w:sz w:val="26"/>
            <w:szCs w:val="26"/>
          </w:rPr>
          <m:t>*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С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(ю)</m:t>
            </m:r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AB2174">
        <w:rPr>
          <w:rFonts w:ascii="Times New Roman" w:hAnsi="Times New Roman"/>
          <w:sz w:val="26"/>
          <w:szCs w:val="26"/>
        </w:rPr>
        <w:t>, где:</w:t>
      </w:r>
    </w:p>
    <w:p w:rsidR="00D41040" w:rsidRPr="00AB2174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41040" w:rsidRPr="00AB2174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О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тек.</m:t>
            </m:r>
          </m:sub>
        </m:sSub>
      </m:oMath>
      <w:r>
        <w:rPr>
          <w:rFonts w:ascii="Times New Roman" w:hAnsi="Times New Roman"/>
          <w:sz w:val="26"/>
          <w:szCs w:val="26"/>
        </w:rPr>
        <w:t xml:space="preserve"> – расчет поступления</w:t>
      </w:r>
      <w:r w:rsidRPr="00AB2174">
        <w:rPr>
          <w:rFonts w:ascii="Times New Roman" w:hAnsi="Times New Roman"/>
          <w:sz w:val="26"/>
          <w:szCs w:val="26"/>
        </w:rPr>
        <w:t xml:space="preserve"> земельного налога с организаций в</w:t>
      </w:r>
      <w:r>
        <w:rPr>
          <w:rFonts w:ascii="Times New Roman" w:hAnsi="Times New Roman"/>
          <w:sz w:val="26"/>
          <w:szCs w:val="26"/>
        </w:rPr>
        <w:t xml:space="preserve"> текущем</w:t>
      </w:r>
      <w:r w:rsidRPr="00AB2174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году</w:t>
      </w:r>
      <w:r w:rsidRPr="00AB2174">
        <w:rPr>
          <w:rFonts w:ascii="Times New Roman" w:hAnsi="Times New Roman"/>
          <w:sz w:val="26"/>
          <w:szCs w:val="26"/>
        </w:rPr>
        <w:t>;</w:t>
      </w:r>
    </w:p>
    <w:p w:rsidR="00D41040" w:rsidRPr="00AB2174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Н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оц.пред.</m:t>
            </m:r>
          </m:sub>
        </m:sSub>
      </m:oMath>
      <w:r w:rsidRPr="00AB2174">
        <w:rPr>
          <w:rFonts w:ascii="Times New Roman" w:hAnsi="Times New Roman"/>
          <w:sz w:val="26"/>
          <w:szCs w:val="26"/>
        </w:rPr>
        <w:t xml:space="preserve"> – оценка начисления земельного налога с организаций в</w:t>
      </w:r>
      <w:r>
        <w:rPr>
          <w:rFonts w:ascii="Times New Roman" w:hAnsi="Times New Roman"/>
          <w:sz w:val="26"/>
          <w:szCs w:val="26"/>
        </w:rPr>
        <w:t xml:space="preserve"> предшествующем </w:t>
      </w:r>
      <w:r w:rsidRPr="00AB2174">
        <w:rPr>
          <w:rFonts w:ascii="Times New Roman" w:hAnsi="Times New Roman"/>
          <w:sz w:val="26"/>
          <w:szCs w:val="26"/>
        </w:rPr>
        <w:t>году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2174">
        <w:rPr>
          <w:rFonts w:ascii="Times New Roman" w:hAnsi="Times New Roman"/>
          <w:sz w:val="26"/>
          <w:szCs w:val="26"/>
        </w:rPr>
        <w:t>рассчитывается по следующей формуле:</w:t>
      </w:r>
    </w:p>
    <w:p w:rsidR="00D41040" w:rsidRPr="00AB2174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41040" w:rsidRPr="00AB2174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Н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оц.пред.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Н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нач.пред.1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Т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р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ю</m:t>
                  </m:r>
                </m:e>
              </m:d>
            </m:sub>
          </m:sSub>
        </m:oMath>
      </m:oMathPara>
    </w:p>
    <w:p w:rsidR="00D41040" w:rsidRPr="00AB2174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41040" w:rsidRPr="00AB2174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Н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нач.пред.1</m:t>
            </m:r>
          </m:sub>
        </m:sSub>
      </m:oMath>
      <w:r w:rsidRPr="00AB2174">
        <w:rPr>
          <w:rFonts w:ascii="Times New Roman" w:hAnsi="Times New Roman"/>
          <w:sz w:val="26"/>
          <w:szCs w:val="26"/>
        </w:rPr>
        <w:t xml:space="preserve"> – начисления земельн</w:t>
      </w:r>
      <w:r>
        <w:rPr>
          <w:rFonts w:ascii="Times New Roman" w:hAnsi="Times New Roman"/>
          <w:sz w:val="26"/>
          <w:szCs w:val="26"/>
        </w:rPr>
        <w:t>ого налога с организаций за второй год, предшествующий</w:t>
      </w:r>
      <w:r w:rsidRPr="00AB21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текущему </w:t>
      </w:r>
      <w:r w:rsidRPr="00AB2174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у</w:t>
      </w:r>
      <w:r w:rsidRPr="00AB2174">
        <w:rPr>
          <w:rFonts w:ascii="Times New Roman" w:hAnsi="Times New Roman"/>
          <w:sz w:val="26"/>
          <w:szCs w:val="26"/>
        </w:rPr>
        <w:t xml:space="preserve"> по форме статистической налоговой отчетности № 5-МН «Отчет о налоговой базе и структуре начислений по местным налогам»; </w:t>
      </w:r>
    </w:p>
    <w:p w:rsidR="00D41040" w:rsidRPr="00AB2174" w:rsidRDefault="00D41040" w:rsidP="00D41040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р(ю)</m:t>
            </m:r>
          </m:sub>
        </m:sSub>
      </m:oMath>
      <w:r w:rsidRPr="00AB2174">
        <w:rPr>
          <w:rFonts w:ascii="Times New Roman" w:hAnsi="Times New Roman"/>
          <w:sz w:val="26"/>
          <w:szCs w:val="26"/>
        </w:rPr>
        <w:t xml:space="preserve"> –  темп роста начисленного земельного налога с организаций, пр</w:t>
      </w:r>
      <w:proofErr w:type="spellStart"/>
      <w:r>
        <w:rPr>
          <w:rFonts w:ascii="Times New Roman" w:hAnsi="Times New Roman"/>
          <w:sz w:val="26"/>
          <w:szCs w:val="26"/>
        </w:rPr>
        <w:t>именяемый</w:t>
      </w:r>
      <w:proofErr w:type="spellEnd"/>
      <w:r>
        <w:rPr>
          <w:rFonts w:ascii="Times New Roman" w:hAnsi="Times New Roman"/>
          <w:sz w:val="26"/>
          <w:szCs w:val="26"/>
        </w:rPr>
        <w:t xml:space="preserve"> для расчета</w:t>
      </w:r>
      <w:r w:rsidRPr="00AB2174">
        <w:rPr>
          <w:rFonts w:ascii="Times New Roman" w:hAnsi="Times New Roman"/>
          <w:sz w:val="26"/>
          <w:szCs w:val="26"/>
        </w:rPr>
        <w:t xml:space="preserve">, который рассчитывается </w:t>
      </w:r>
      <w:r w:rsidRPr="00D22190">
        <w:rPr>
          <w:rFonts w:ascii="Times New Roman" w:hAnsi="Times New Roman"/>
          <w:b/>
          <w:i/>
          <w:sz w:val="26"/>
          <w:szCs w:val="26"/>
        </w:rPr>
        <w:t>либо</w:t>
      </w:r>
      <w:r w:rsidRPr="00AB2174">
        <w:rPr>
          <w:rFonts w:ascii="Times New Roman" w:hAnsi="Times New Roman"/>
          <w:i/>
          <w:sz w:val="26"/>
          <w:szCs w:val="26"/>
        </w:rPr>
        <w:t xml:space="preserve"> </w:t>
      </w:r>
      <w:r w:rsidRPr="00AB2174">
        <w:rPr>
          <w:rFonts w:ascii="Times New Roman" w:hAnsi="Times New Roman"/>
          <w:sz w:val="26"/>
          <w:szCs w:val="26"/>
        </w:rPr>
        <w:t>как средний темп роста</w:t>
      </w:r>
      <m:oMath>
        <m:r>
          <w:rPr>
            <w:rFonts w:ascii="Cambria Math" w:hAnsi="Cambria Math"/>
            <w:sz w:val="26"/>
            <w:szCs w:val="26"/>
          </w:rPr>
          <m:t xml:space="preserve"> (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w:proofErr w:type="gramStart"/>
            <m:r>
              <w:rPr>
                <w:rFonts w:ascii="Cambria Math" w:hAnsi="Cambria Math"/>
                <w:sz w:val="26"/>
                <w:szCs w:val="26"/>
              </w:rPr>
              <m:t>ср</m:t>
            </m:r>
            <w:proofErr w:type="gramEnd"/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ю</m:t>
                </m:r>
              </m:e>
            </m:d>
          </m:sub>
        </m:sSub>
        <m:r>
          <w:rPr>
            <w:rFonts w:ascii="Cambria Math" w:hAnsi="Cambria Math"/>
            <w:sz w:val="26"/>
            <w:szCs w:val="26"/>
          </w:rPr>
          <m:t>)</m:t>
        </m:r>
      </m:oMath>
      <w:r>
        <w:rPr>
          <w:rFonts w:ascii="Times New Roman" w:hAnsi="Times New Roman"/>
          <w:sz w:val="26"/>
          <w:szCs w:val="26"/>
        </w:rPr>
        <w:t xml:space="preserve"> </w:t>
      </w:r>
      <w:r w:rsidRPr="00AB2174">
        <w:rPr>
          <w:rFonts w:ascii="Times New Roman" w:hAnsi="Times New Roman"/>
          <w:sz w:val="26"/>
          <w:szCs w:val="26"/>
        </w:rPr>
        <w:t>начисленного земельного налога с организаций за предыдущие налоговые периоды по следующей формуле:</w:t>
      </w:r>
    </w:p>
    <w:p w:rsidR="00D41040" w:rsidRPr="00AB2174" w:rsidRDefault="00D41040" w:rsidP="00D41040">
      <w:pPr>
        <w:pStyle w:val="ad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41040" w:rsidRPr="00AB2174" w:rsidRDefault="00D41040" w:rsidP="00D41040">
      <w:pPr>
        <w:pStyle w:val="ad"/>
        <w:tabs>
          <w:tab w:val="left" w:pos="993"/>
        </w:tabs>
        <w:ind w:firstLine="709"/>
        <w:jc w:val="center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ср(ю)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Ннач.пред.2(ю)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Ннач.пред.3(ю)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Ннач.пред.3(ю)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Ннач.пред.4(ю)</m:t>
                </m:r>
              </m:den>
            </m:f>
          </m:e>
        </m:d>
        <m:r>
          <w:rPr>
            <w:rFonts w:ascii="Cambria Math" w:hAnsi="Cambria Math"/>
            <w:sz w:val="26"/>
            <w:szCs w:val="26"/>
          </w:rPr>
          <m:t>/2</m:t>
        </m:r>
      </m:oMath>
      <w:r w:rsidRPr="00AB2174">
        <w:rPr>
          <w:rFonts w:ascii="Times New Roman" w:hAnsi="Times New Roman"/>
          <w:sz w:val="26"/>
          <w:szCs w:val="26"/>
        </w:rPr>
        <w:t>, где</w:t>
      </w:r>
    </w:p>
    <w:p w:rsidR="00D41040" w:rsidRPr="00AB2174" w:rsidRDefault="00D41040" w:rsidP="00D41040">
      <w:pPr>
        <w:pStyle w:val="ad"/>
        <w:tabs>
          <w:tab w:val="left" w:pos="993"/>
        </w:tabs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D41040" w:rsidRPr="00AB2174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Н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нач.пред.2(ю)</m:t>
            </m:r>
          </m:sub>
        </m:sSub>
      </m:oMath>
      <w:r w:rsidRPr="00AB2174">
        <w:rPr>
          <w:rFonts w:ascii="Times New Roman" w:hAnsi="Times New Roman"/>
          <w:sz w:val="26"/>
          <w:szCs w:val="26"/>
        </w:rPr>
        <w:t xml:space="preserve"> – начисления земельного налога с организаций </w:t>
      </w:r>
      <w:r>
        <w:rPr>
          <w:rFonts w:ascii="Times New Roman" w:hAnsi="Times New Roman"/>
          <w:sz w:val="26"/>
          <w:szCs w:val="26"/>
        </w:rPr>
        <w:t>за второй год, предшествующий</w:t>
      </w:r>
      <w:r w:rsidRPr="00AB21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текущему </w:t>
      </w:r>
      <w:r w:rsidRPr="00AB2174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у</w:t>
      </w:r>
      <w:r w:rsidRPr="00AB2174">
        <w:rPr>
          <w:rFonts w:ascii="Times New Roman" w:hAnsi="Times New Roman"/>
          <w:sz w:val="26"/>
          <w:szCs w:val="26"/>
        </w:rPr>
        <w:t xml:space="preserve"> по форме статистической налоговой отчетности № 5-МН «Отчет о налоговой базе и структуре начислений по местным </w:t>
      </w:r>
      <w:r>
        <w:rPr>
          <w:rFonts w:ascii="Times New Roman" w:hAnsi="Times New Roman"/>
          <w:sz w:val="26"/>
          <w:szCs w:val="26"/>
        </w:rPr>
        <w:t>налогам»</w:t>
      </w:r>
      <w:r w:rsidRPr="00AB2174">
        <w:rPr>
          <w:rFonts w:ascii="Times New Roman" w:hAnsi="Times New Roman"/>
          <w:sz w:val="26"/>
          <w:szCs w:val="26"/>
        </w:rPr>
        <w:t>;</w:t>
      </w:r>
    </w:p>
    <w:p w:rsidR="00D41040" w:rsidRPr="00AB2174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Н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нач.пред.3(ю)</m:t>
            </m:r>
          </m:sub>
        </m:sSub>
      </m:oMath>
      <w:r w:rsidRPr="00AB2174">
        <w:rPr>
          <w:rFonts w:ascii="Times New Roman" w:hAnsi="Times New Roman"/>
          <w:sz w:val="26"/>
          <w:szCs w:val="26"/>
        </w:rPr>
        <w:t xml:space="preserve"> – начисления земельного налога с организаций </w:t>
      </w:r>
      <w:r>
        <w:rPr>
          <w:rFonts w:ascii="Times New Roman" w:hAnsi="Times New Roman"/>
          <w:sz w:val="26"/>
          <w:szCs w:val="26"/>
        </w:rPr>
        <w:t xml:space="preserve">за третий год, предшествующий </w:t>
      </w:r>
      <w:proofErr w:type="gramStart"/>
      <w:r>
        <w:rPr>
          <w:rFonts w:ascii="Times New Roman" w:hAnsi="Times New Roman"/>
          <w:sz w:val="26"/>
          <w:szCs w:val="26"/>
        </w:rPr>
        <w:t>текущему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AB2174">
        <w:rPr>
          <w:rFonts w:ascii="Times New Roman" w:hAnsi="Times New Roman"/>
          <w:sz w:val="26"/>
          <w:szCs w:val="26"/>
        </w:rPr>
        <w:t>год по форме статистической налоговой отчетности № 5-МН «Отчет о налоговой базе и структуре начисле</w:t>
      </w:r>
      <w:r>
        <w:rPr>
          <w:rFonts w:ascii="Times New Roman" w:hAnsi="Times New Roman"/>
          <w:sz w:val="26"/>
          <w:szCs w:val="26"/>
        </w:rPr>
        <w:t>ний по местным налогам»</w:t>
      </w:r>
      <w:r w:rsidRPr="00AB2174">
        <w:rPr>
          <w:rFonts w:ascii="Times New Roman" w:hAnsi="Times New Roman"/>
          <w:sz w:val="26"/>
          <w:szCs w:val="26"/>
        </w:rPr>
        <w:t>.</w:t>
      </w:r>
    </w:p>
    <w:p w:rsidR="00D41040" w:rsidRPr="00AB2174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Н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нач.пред.4(ю)</m:t>
            </m:r>
          </m:sub>
        </m:sSub>
      </m:oMath>
      <w:r w:rsidRPr="00AB2174">
        <w:rPr>
          <w:rFonts w:ascii="Times New Roman" w:hAnsi="Times New Roman"/>
          <w:sz w:val="26"/>
          <w:szCs w:val="26"/>
        </w:rPr>
        <w:t xml:space="preserve"> – начисления земельного налога с организаций </w:t>
      </w:r>
      <w:r>
        <w:rPr>
          <w:rFonts w:ascii="Times New Roman" w:hAnsi="Times New Roman"/>
          <w:sz w:val="26"/>
          <w:szCs w:val="26"/>
        </w:rPr>
        <w:t xml:space="preserve">за четвертый год, предшествующий текущему </w:t>
      </w:r>
      <w:r w:rsidRPr="00AB2174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у</w:t>
      </w:r>
      <w:r w:rsidRPr="00AB2174">
        <w:rPr>
          <w:rFonts w:ascii="Times New Roman" w:hAnsi="Times New Roman"/>
          <w:sz w:val="26"/>
          <w:szCs w:val="26"/>
        </w:rPr>
        <w:t xml:space="preserve"> по форме статистической налоговой отчетности № 5-МН «Отчет о налоговой базе и структуре начисле</w:t>
      </w:r>
      <w:r>
        <w:rPr>
          <w:rFonts w:ascii="Times New Roman" w:hAnsi="Times New Roman"/>
          <w:sz w:val="26"/>
          <w:szCs w:val="26"/>
        </w:rPr>
        <w:t>ний по местным налогам»</w:t>
      </w:r>
      <w:r w:rsidRPr="00AB2174">
        <w:rPr>
          <w:rFonts w:ascii="Times New Roman" w:hAnsi="Times New Roman"/>
          <w:sz w:val="26"/>
          <w:szCs w:val="26"/>
        </w:rPr>
        <w:t>.</w:t>
      </w:r>
    </w:p>
    <w:p w:rsidR="00D41040" w:rsidRPr="00B46ADF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B46ADF">
        <w:rPr>
          <w:rFonts w:ascii="Times New Roman" w:hAnsi="Times New Roman"/>
          <w:sz w:val="26"/>
          <w:szCs w:val="26"/>
        </w:rPr>
        <w:t xml:space="preserve"> случае резких колебаний (увеличения или снижения) сумм начисленного земельного налога с организаций за рассматриваемые годы, рассчитать планируемый темп роста (с учетом имеющихся данных по изменению кадастровой стоимости земельных участков, переводу земельных участков из одной категорию в другую и др. сведений, влияющих на сумму начислений</w:t>
      </w:r>
      <w:proofErr w:type="gramStart"/>
      <w:r w:rsidRPr="00B46ADF">
        <w:rPr>
          <w:rFonts w:ascii="Times New Roman" w:hAnsi="Times New Roman"/>
          <w:sz w:val="26"/>
          <w:szCs w:val="26"/>
        </w:rPr>
        <w:t xml:space="preserve"> (+,–) </w:t>
      </w:r>
      <w:proofErr w:type="gramEnd"/>
      <w:r w:rsidRPr="00B46ADF">
        <w:rPr>
          <w:rFonts w:ascii="Times New Roman" w:hAnsi="Times New Roman"/>
          <w:sz w:val="26"/>
          <w:szCs w:val="26"/>
        </w:rPr>
        <w:t>земельного налога с организаций)</w:t>
      </w:r>
      <w:r>
        <w:rPr>
          <w:rFonts w:ascii="Times New Roman" w:hAnsi="Times New Roman"/>
          <w:sz w:val="26"/>
          <w:szCs w:val="26"/>
        </w:rPr>
        <w:t>.</w:t>
      </w:r>
      <w:r w:rsidRPr="00B46ADF">
        <w:rPr>
          <w:rFonts w:ascii="Times New Roman" w:hAnsi="Times New Roman"/>
          <w:sz w:val="26"/>
          <w:szCs w:val="26"/>
        </w:rPr>
        <w:t xml:space="preserve"> </w:t>
      </w:r>
    </w:p>
    <w:p w:rsidR="00D41040" w:rsidRPr="00AB2174" w:rsidRDefault="00D41040" w:rsidP="00D41040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AB2174">
        <w:rPr>
          <w:rFonts w:ascii="Times New Roman" w:hAnsi="Times New Roman"/>
          <w:sz w:val="26"/>
          <w:szCs w:val="26"/>
        </w:rPr>
        <w:t>С(</w:t>
      </w:r>
      <w:proofErr w:type="spellStart"/>
      <w:proofErr w:type="gramEnd"/>
      <w:r w:rsidRPr="00AB2174">
        <w:rPr>
          <w:rFonts w:ascii="Times New Roman" w:hAnsi="Times New Roman"/>
          <w:sz w:val="26"/>
          <w:szCs w:val="26"/>
        </w:rPr>
        <w:t>ю</w:t>
      </w:r>
      <w:proofErr w:type="spellEnd"/>
      <w:r w:rsidRPr="00AB2174">
        <w:rPr>
          <w:rFonts w:ascii="Times New Roman" w:hAnsi="Times New Roman"/>
          <w:sz w:val="26"/>
          <w:szCs w:val="26"/>
        </w:rPr>
        <w:t>) – средний коэффициент собираемости земельного налога с организаций, который рассчитывается по следующей формуле:</w:t>
      </w:r>
    </w:p>
    <w:p w:rsidR="00D41040" w:rsidRPr="00AB2174" w:rsidRDefault="00D41040" w:rsidP="00D41040">
      <w:pPr>
        <w:pStyle w:val="ad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41040" w:rsidRPr="00AB2174" w:rsidRDefault="00D41040" w:rsidP="00D41040">
      <w:pPr>
        <w:pStyle w:val="ad"/>
        <w:tabs>
          <w:tab w:val="left" w:pos="993"/>
        </w:tabs>
        <w:ind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AB2174">
        <w:rPr>
          <w:rFonts w:ascii="Times New Roman" w:hAnsi="Times New Roman"/>
          <w:sz w:val="26"/>
          <w:szCs w:val="26"/>
        </w:rPr>
        <w:t>С</w:t>
      </w:r>
      <m:oMath>
        <m:r>
          <w:rPr>
            <w:rFonts w:ascii="Cambria Math" w:hAnsi="Cambria Math"/>
            <w:sz w:val="26"/>
            <w:szCs w:val="26"/>
          </w:rPr>
          <m:t>(</m:t>
        </m:r>
        <w:proofErr w:type="gramEnd"/>
        <m:r>
          <w:rPr>
            <w:rFonts w:ascii="Cambria Math" w:hAnsi="Cambria Math"/>
            <w:sz w:val="26"/>
            <w:szCs w:val="26"/>
          </w:rPr>
          <m:t>ю)=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Фп.пред.2(ю)-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пред.2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Ннач.пред.2(ю)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Фп.пред.3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ю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-Рпред.3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Ннач.пред.3(ю)</m:t>
                </m:r>
              </m:den>
            </m:f>
          </m:e>
        </m:d>
        <m:r>
          <w:rPr>
            <w:rFonts w:ascii="Cambria Math" w:hAnsi="Cambria Math"/>
            <w:sz w:val="26"/>
            <w:szCs w:val="26"/>
          </w:rPr>
          <m:t>/2</m:t>
        </m:r>
      </m:oMath>
      <w:r w:rsidRPr="00AB2174">
        <w:rPr>
          <w:rFonts w:ascii="Times New Roman" w:hAnsi="Times New Roman"/>
          <w:sz w:val="26"/>
          <w:szCs w:val="26"/>
        </w:rPr>
        <w:t>, где</w:t>
      </w:r>
    </w:p>
    <w:p w:rsidR="00D41040" w:rsidRPr="00AB2174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41040" w:rsidRPr="00AB2174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Ф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п.пред.3(ю)</m:t>
            </m:r>
          </m:sub>
        </m:sSub>
      </m:oMath>
      <w:r w:rsidRPr="00AB2174">
        <w:rPr>
          <w:rFonts w:ascii="Times New Roman" w:hAnsi="Times New Roman"/>
          <w:sz w:val="26"/>
          <w:szCs w:val="26"/>
        </w:rPr>
        <w:t xml:space="preserve"> – поступление земель</w:t>
      </w:r>
      <w:r>
        <w:rPr>
          <w:rFonts w:ascii="Times New Roman" w:hAnsi="Times New Roman"/>
          <w:sz w:val="26"/>
          <w:szCs w:val="26"/>
        </w:rPr>
        <w:t>ного налога с организаций за третий год, предшествующий текущему году</w:t>
      </w:r>
      <w:r w:rsidRPr="00AB2174">
        <w:rPr>
          <w:rFonts w:ascii="Times New Roman" w:hAnsi="Times New Roman"/>
          <w:sz w:val="26"/>
          <w:szCs w:val="26"/>
        </w:rPr>
        <w:t>;</w:t>
      </w:r>
    </w:p>
    <w:p w:rsidR="00D41040" w:rsidRDefault="00D41040" w:rsidP="00D41040">
      <w:pPr>
        <w:pStyle w:val="ad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Ф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п.пред.2(ю)</m:t>
            </m:r>
          </m:sub>
        </m:sSub>
      </m:oMath>
      <w:r w:rsidRPr="00AB2174">
        <w:rPr>
          <w:rFonts w:ascii="Times New Roman" w:hAnsi="Times New Roman"/>
          <w:sz w:val="26"/>
          <w:szCs w:val="26"/>
        </w:rPr>
        <w:t xml:space="preserve"> – поступление земель</w:t>
      </w:r>
      <w:r>
        <w:rPr>
          <w:rFonts w:ascii="Times New Roman" w:hAnsi="Times New Roman"/>
          <w:sz w:val="26"/>
          <w:szCs w:val="26"/>
        </w:rPr>
        <w:t>ного налога с организаций за второй год, предшествующий текущему году</w:t>
      </w:r>
      <w:r w:rsidRPr="00AB2174">
        <w:rPr>
          <w:rFonts w:ascii="Times New Roman" w:hAnsi="Times New Roman"/>
          <w:sz w:val="26"/>
          <w:szCs w:val="26"/>
        </w:rPr>
        <w:t>;</w:t>
      </w:r>
    </w:p>
    <w:p w:rsidR="00D41040" w:rsidRDefault="00D41040" w:rsidP="00D41040">
      <w:pPr>
        <w:pStyle w:val="ad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A1275">
        <w:rPr>
          <w:rFonts w:ascii="Times New Roman" w:hAnsi="Times New Roman"/>
          <w:sz w:val="26"/>
          <w:szCs w:val="26"/>
        </w:rPr>
        <w:t>При расчете коэффициента собираемости земельного налога с организаций из фактических поступлений земельного налога подлежат исключению поступления налога в виде разовых платежей (</w:t>
      </w:r>
      <w:proofErr w:type="gramStart"/>
      <w:r w:rsidRPr="009A1275">
        <w:rPr>
          <w:rFonts w:ascii="Times New Roman" w:hAnsi="Times New Roman"/>
          <w:sz w:val="26"/>
          <w:szCs w:val="26"/>
          <w:lang w:val="en-US"/>
        </w:rPr>
        <w:t>P</w:t>
      </w:r>
      <w:proofErr w:type="gramEnd"/>
      <w:r>
        <w:rPr>
          <w:rFonts w:ascii="Times New Roman" w:hAnsi="Times New Roman"/>
          <w:sz w:val="26"/>
          <w:szCs w:val="26"/>
          <w:vertAlign w:val="subscript"/>
        </w:rPr>
        <w:t>пред.3</w:t>
      </w:r>
      <w:r w:rsidRPr="009A1275">
        <w:rPr>
          <w:rFonts w:ascii="Times New Roman" w:hAnsi="Times New Roman"/>
          <w:sz w:val="26"/>
          <w:szCs w:val="26"/>
        </w:rPr>
        <w:t xml:space="preserve"> и Р</w:t>
      </w:r>
      <w:r w:rsidRPr="009A1275">
        <w:rPr>
          <w:rFonts w:ascii="Times New Roman" w:hAnsi="Times New Roman"/>
          <w:sz w:val="26"/>
          <w:szCs w:val="26"/>
          <w:vertAlign w:val="subscript"/>
        </w:rPr>
        <w:t>пред.2</w:t>
      </w:r>
      <w:r w:rsidRPr="009A1275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  <w:vertAlign w:val="subscript"/>
        </w:rPr>
        <w:t>;</w:t>
      </w:r>
      <w:r w:rsidRPr="009A1275">
        <w:rPr>
          <w:rFonts w:ascii="Times New Roman" w:hAnsi="Times New Roman"/>
          <w:sz w:val="26"/>
          <w:szCs w:val="26"/>
        </w:rPr>
        <w:t xml:space="preserve"> </w:t>
      </w:r>
    </w:p>
    <w:p w:rsidR="00D41040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Расчет поступления земельного налога на очередной год </w:t>
      </w:r>
      <w:r w:rsidRPr="00800A51">
        <w:rPr>
          <w:rFonts w:ascii="Times New Roman" w:hAnsi="Times New Roman"/>
          <w:sz w:val="26"/>
          <w:szCs w:val="26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w:proofErr w:type="gramStart"/>
            <m:r>
              <w:rPr>
                <w:rFonts w:ascii="Cambria Math" w:hAnsi="Cambria Math"/>
                <w:sz w:val="26"/>
                <w:szCs w:val="26"/>
              </w:rPr>
              <m:t>П</m:t>
            </m:r>
            <w:proofErr w:type="gramEnd"/>
          </m:e>
          <m:sub>
            <m:r>
              <w:rPr>
                <w:rFonts w:ascii="Cambria Math" w:hAnsi="Cambria Math"/>
                <w:sz w:val="26"/>
                <w:szCs w:val="26"/>
              </w:rPr>
              <m:t>очер.(ю)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рассчитывается по формуле:</w:t>
      </w:r>
    </w:p>
    <w:p w:rsidR="00D41040" w:rsidRPr="00800A51" w:rsidRDefault="00D41040" w:rsidP="00D41040">
      <w:pPr>
        <w:pStyle w:val="ad"/>
        <w:ind w:firstLine="708"/>
        <w:jc w:val="center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П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очер.(ю)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Н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о.пред.1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ю</m:t>
                </m:r>
              </m:e>
            </m:d>
          </m:sub>
        </m:sSub>
        <m:r>
          <w:rPr>
            <w:rFonts w:ascii="Cambria Math" w:hAnsi="Cambria Math"/>
            <w:sz w:val="26"/>
            <w:szCs w:val="26"/>
          </w:rPr>
          <m:t>*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Т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ю</m:t>
                </m:r>
              </m:e>
            </m:d>
          </m:sub>
        </m:sSub>
        <m:r>
          <w:rPr>
            <w:rFonts w:ascii="Cambria Math" w:hAnsi="Cambria Math"/>
            <w:sz w:val="26"/>
            <w:szCs w:val="26"/>
          </w:rPr>
          <m:t>*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Т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ю</m:t>
                </m:r>
              </m:e>
            </m:d>
          </m:sub>
        </m:sSub>
        <m:r>
          <w:rPr>
            <w:rFonts w:ascii="Cambria Math" w:hAnsi="Cambria Math"/>
            <w:sz w:val="26"/>
            <w:szCs w:val="26"/>
          </w:rPr>
          <m:t>*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С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(ю)</m:t>
            </m:r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 xml:space="preserve"> , где</w:t>
      </w:r>
    </w:p>
    <w:p w:rsidR="00D41040" w:rsidRPr="00800A51" w:rsidRDefault="00D41040" w:rsidP="00D41040">
      <w:pPr>
        <w:pStyle w:val="ad"/>
        <w:ind w:firstLine="708"/>
        <w:jc w:val="center"/>
        <w:rPr>
          <w:rFonts w:ascii="Times New Roman" w:hAnsi="Times New Roman"/>
          <w:sz w:val="16"/>
          <w:szCs w:val="16"/>
        </w:rPr>
      </w:pPr>
    </w:p>
    <w:p w:rsidR="00D41040" w:rsidRPr="00800A51" w:rsidRDefault="00D41040" w:rsidP="00D41040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 xml:space="preserve"> – корректирующая сумма поступлений, учитывающая изменения поступлений земельного налога в </w:t>
      </w:r>
      <w:r>
        <w:rPr>
          <w:rFonts w:ascii="Times New Roman" w:hAnsi="Times New Roman"/>
          <w:sz w:val="26"/>
          <w:szCs w:val="26"/>
        </w:rPr>
        <w:t>очередном году;</w:t>
      </w:r>
    </w:p>
    <w:p w:rsidR="00D41040" w:rsidRPr="009A1275" w:rsidRDefault="00D41040" w:rsidP="00D41040">
      <w:pPr>
        <w:pStyle w:val="ad"/>
        <w:tabs>
          <w:tab w:val="left" w:pos="993"/>
        </w:tabs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</w:t>
      </w:r>
      <w:r w:rsidRPr="00D719C5">
        <w:rPr>
          <w:rFonts w:ascii="Times New Roman" w:hAnsi="Times New Roman"/>
          <w:sz w:val="26"/>
          <w:szCs w:val="26"/>
        </w:rPr>
        <w:t>) Расчет прогноза поступления земельного налога с организаций на первый год планового периода</w:t>
      </w:r>
      <w:r>
        <w:rPr>
          <w:rFonts w:ascii="Times New Roman" w:hAnsi="Times New Roman"/>
          <w:b/>
          <w:sz w:val="26"/>
          <w:szCs w:val="26"/>
        </w:rPr>
        <w:t> </w:t>
      </w:r>
      <w:r w:rsidRPr="00800A51">
        <w:rPr>
          <w:rFonts w:ascii="Times New Roman" w:hAnsi="Times New Roman"/>
          <w:sz w:val="26"/>
          <w:szCs w:val="26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w:proofErr w:type="gramStart"/>
            <m:r>
              <w:rPr>
                <w:rFonts w:ascii="Cambria Math" w:hAnsi="Cambria Math"/>
                <w:sz w:val="26"/>
                <w:szCs w:val="26"/>
              </w:rPr>
              <m:t>П</m:t>
            </m:r>
            <w:proofErr w:type="gramEnd"/>
          </m:e>
          <m:sub>
            <m:r>
              <w:rPr>
                <w:rFonts w:ascii="Cambria Math" w:hAnsi="Cambria Math"/>
                <w:sz w:val="26"/>
                <w:szCs w:val="26"/>
              </w:rPr>
              <m:t>пл.пер.1(ю)</m:t>
            </m:r>
          </m:sub>
        </m:sSub>
      </m:oMath>
      <w:r>
        <w:rPr>
          <w:rFonts w:ascii="Times New Roman" w:hAnsi="Times New Roman"/>
          <w:sz w:val="26"/>
          <w:szCs w:val="26"/>
        </w:rPr>
        <w:t>)</w:t>
      </w:r>
      <w:r w:rsidRPr="00800A51">
        <w:rPr>
          <w:rFonts w:ascii="Times New Roman" w:hAnsi="Times New Roman"/>
          <w:sz w:val="26"/>
          <w:szCs w:val="26"/>
        </w:rPr>
        <w:t>рассчитывается по формуле:</w:t>
      </w:r>
    </w:p>
    <w:p w:rsidR="00D41040" w:rsidRPr="00800A51" w:rsidRDefault="00D41040" w:rsidP="00D41040">
      <w:pPr>
        <w:pStyle w:val="ad"/>
        <w:ind w:firstLine="708"/>
        <w:jc w:val="center"/>
        <w:rPr>
          <w:rFonts w:ascii="Times New Roman" w:hAnsi="Times New Roman"/>
          <w:sz w:val="16"/>
          <w:szCs w:val="16"/>
        </w:rPr>
      </w:pPr>
    </w:p>
    <w:p w:rsidR="00D41040" w:rsidRPr="00800A51" w:rsidRDefault="00D41040" w:rsidP="00D41040">
      <w:pPr>
        <w:pStyle w:val="ad"/>
        <w:ind w:firstLine="708"/>
        <w:jc w:val="center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П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пл.пер.1(ю)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Н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очер.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ю</m:t>
                </m:r>
              </m:e>
            </m:d>
          </m:sub>
        </m:sSub>
        <m:r>
          <w:rPr>
            <w:rFonts w:ascii="Cambria Math" w:hAnsi="Cambria Math"/>
            <w:sz w:val="26"/>
            <w:szCs w:val="26"/>
          </w:rPr>
          <m:t>*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Т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ю</m:t>
                </m:r>
              </m:e>
            </m:d>
          </m:sub>
        </m:sSub>
      </m:oMath>
      <w:r>
        <w:rPr>
          <w:rFonts w:ascii="Times New Roman" w:hAnsi="Times New Roman"/>
          <w:sz w:val="26"/>
          <w:szCs w:val="26"/>
        </w:rPr>
        <w:t xml:space="preserve">, </w:t>
      </w:r>
    </w:p>
    <w:p w:rsidR="00D41040" w:rsidRPr="00800A51" w:rsidRDefault="00D41040" w:rsidP="00D41040">
      <w:pPr>
        <w:pStyle w:val="ad"/>
        <w:ind w:firstLine="708"/>
        <w:jc w:val="center"/>
        <w:rPr>
          <w:rFonts w:ascii="Times New Roman" w:hAnsi="Times New Roman"/>
          <w:sz w:val="16"/>
          <w:szCs w:val="16"/>
        </w:rPr>
      </w:pPr>
    </w:p>
    <w:p w:rsidR="00D41040" w:rsidRPr="00800A51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D719C5">
        <w:rPr>
          <w:rFonts w:ascii="Times New Roman" w:hAnsi="Times New Roman"/>
          <w:sz w:val="26"/>
          <w:szCs w:val="26"/>
        </w:rPr>
        <w:t>) Расчет прогноза поступления земельного налога с организаций на второй год планового периода</w:t>
      </w:r>
      <w:r w:rsidRPr="00B46ADF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00A51">
        <w:rPr>
          <w:rFonts w:ascii="Times New Roman" w:hAnsi="Times New Roman"/>
          <w:sz w:val="26"/>
          <w:szCs w:val="26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w:proofErr w:type="gramStart"/>
            <m:r>
              <w:rPr>
                <w:rFonts w:ascii="Cambria Math" w:hAnsi="Cambria Math"/>
                <w:sz w:val="26"/>
                <w:szCs w:val="26"/>
              </w:rPr>
              <m:t>П</m:t>
            </m:r>
            <w:proofErr w:type="gramEnd"/>
          </m:e>
          <m:sub>
            <m:r>
              <w:rPr>
                <w:rFonts w:ascii="Cambria Math" w:hAnsi="Cambria Math"/>
                <w:sz w:val="26"/>
                <w:szCs w:val="26"/>
              </w:rPr>
              <m:t>пл.пер.2(ю)</m:t>
            </m:r>
          </m:sub>
        </m:sSub>
      </m:oMath>
      <w:r>
        <w:rPr>
          <w:rFonts w:ascii="Times New Roman" w:hAnsi="Times New Roman"/>
          <w:sz w:val="26"/>
          <w:szCs w:val="26"/>
        </w:rPr>
        <w:t xml:space="preserve">) </w:t>
      </w:r>
      <w:r w:rsidRPr="00800A51">
        <w:rPr>
          <w:rFonts w:ascii="Times New Roman" w:hAnsi="Times New Roman"/>
          <w:sz w:val="26"/>
          <w:szCs w:val="26"/>
        </w:rPr>
        <w:t>рассчитывается по формуле:</w:t>
      </w:r>
    </w:p>
    <w:p w:rsidR="00D41040" w:rsidRPr="00800A51" w:rsidRDefault="00D41040" w:rsidP="00D41040">
      <w:pPr>
        <w:pStyle w:val="ad"/>
        <w:ind w:firstLine="708"/>
        <w:jc w:val="center"/>
        <w:rPr>
          <w:rFonts w:ascii="Times New Roman" w:hAnsi="Times New Roman"/>
          <w:sz w:val="16"/>
          <w:szCs w:val="16"/>
        </w:rPr>
      </w:pPr>
    </w:p>
    <w:p w:rsidR="00D41040" w:rsidRPr="007C4740" w:rsidRDefault="00D41040" w:rsidP="00D41040">
      <w:pPr>
        <w:pStyle w:val="ad"/>
        <w:ind w:firstLine="708"/>
        <w:jc w:val="center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П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пл.пер.2(ю)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П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пл.пер.1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ю</m:t>
                </m:r>
              </m:e>
            </m:d>
          </m:sub>
        </m:sSub>
        <m:r>
          <w:rPr>
            <w:rFonts w:ascii="Cambria Math" w:hAnsi="Cambria Math"/>
            <w:sz w:val="26"/>
            <w:szCs w:val="26"/>
          </w:rPr>
          <m:t>*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Т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ю</m:t>
                </m:r>
              </m:e>
            </m:d>
          </m:sub>
        </m:sSub>
      </m:oMath>
      <w:r>
        <w:rPr>
          <w:rFonts w:ascii="Times New Roman" w:hAnsi="Times New Roman"/>
          <w:sz w:val="26"/>
          <w:szCs w:val="26"/>
        </w:rPr>
        <w:t>.</w:t>
      </w:r>
    </w:p>
    <w:p w:rsidR="00D41040" w:rsidRDefault="00D41040" w:rsidP="00D41040">
      <w:pPr>
        <w:pStyle w:val="ad"/>
        <w:tabs>
          <w:tab w:val="left" w:pos="993"/>
        </w:tabs>
        <w:ind w:firstLine="709"/>
        <w:rPr>
          <w:rFonts w:ascii="Times New Roman" w:hAnsi="Times New Roman"/>
          <w:b/>
          <w:sz w:val="26"/>
          <w:szCs w:val="26"/>
        </w:rPr>
      </w:pPr>
    </w:p>
    <w:p w:rsidR="00D41040" w:rsidRPr="00135F4E" w:rsidRDefault="00D41040" w:rsidP="00D41040">
      <w:pPr>
        <w:pStyle w:val="ad"/>
        <w:tabs>
          <w:tab w:val="left" w:pos="993"/>
        </w:tabs>
        <w:ind w:firstLine="709"/>
        <w:rPr>
          <w:rFonts w:ascii="Times New Roman" w:hAnsi="Times New Roman"/>
          <w:sz w:val="26"/>
          <w:szCs w:val="26"/>
          <w:u w:val="single"/>
        </w:rPr>
      </w:pPr>
      <w:r w:rsidRPr="00135F4E">
        <w:rPr>
          <w:rFonts w:ascii="Times New Roman" w:hAnsi="Times New Roman"/>
          <w:sz w:val="26"/>
          <w:szCs w:val="26"/>
          <w:u w:val="single"/>
        </w:rPr>
        <w:t>2.2.2. Земельный налог с физических лиц</w:t>
      </w:r>
    </w:p>
    <w:p w:rsidR="00D41040" w:rsidRPr="00800A51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35F4E">
        <w:rPr>
          <w:rFonts w:ascii="Times New Roman" w:hAnsi="Times New Roman"/>
          <w:sz w:val="26"/>
          <w:szCs w:val="26"/>
        </w:rPr>
        <w:t>1) Расчет</w:t>
      </w:r>
      <w:r>
        <w:rPr>
          <w:rFonts w:ascii="Times New Roman" w:hAnsi="Times New Roman"/>
          <w:sz w:val="26"/>
          <w:szCs w:val="26"/>
        </w:rPr>
        <w:t xml:space="preserve"> ожидаемого </w:t>
      </w:r>
      <w:r w:rsidRPr="00135F4E">
        <w:rPr>
          <w:rFonts w:ascii="Times New Roman" w:hAnsi="Times New Roman"/>
          <w:sz w:val="26"/>
          <w:szCs w:val="26"/>
        </w:rPr>
        <w:t>поступления земельного налога с физических лиц</w:t>
      </w:r>
      <w:r w:rsidRPr="00135F4E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 текущем</w:t>
      </w:r>
      <w:r w:rsidRPr="00135F4E">
        <w:rPr>
          <w:rFonts w:ascii="Times New Roman" w:hAnsi="Times New Roman"/>
          <w:sz w:val="26"/>
          <w:szCs w:val="26"/>
        </w:rPr>
        <w:t> году</w:t>
      </w:r>
      <w:r w:rsidRPr="00CE77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рассчитывается</w:t>
      </w:r>
      <w:r w:rsidRPr="00800A51">
        <w:rPr>
          <w:rFonts w:ascii="Times New Roman" w:hAnsi="Times New Roman"/>
          <w:sz w:val="26"/>
          <w:szCs w:val="26"/>
        </w:rPr>
        <w:t xml:space="preserve"> по следующей формуле:</w:t>
      </w:r>
    </w:p>
    <w:p w:rsidR="00D41040" w:rsidRPr="00800A51" w:rsidRDefault="00D41040" w:rsidP="00D41040">
      <w:pPr>
        <w:pStyle w:val="ad"/>
        <w:tabs>
          <w:tab w:val="left" w:pos="993"/>
        </w:tabs>
        <w:ind w:left="937"/>
        <w:jc w:val="both"/>
        <w:rPr>
          <w:rFonts w:ascii="Times New Roman" w:hAnsi="Times New Roman"/>
          <w:sz w:val="16"/>
          <w:szCs w:val="16"/>
        </w:rPr>
      </w:pPr>
    </w:p>
    <w:p w:rsidR="00D41040" w:rsidRPr="00800A51" w:rsidRDefault="00D41040" w:rsidP="00D41040">
      <w:pPr>
        <w:pStyle w:val="ad"/>
        <w:tabs>
          <w:tab w:val="left" w:pos="993"/>
        </w:tabs>
        <w:ind w:firstLine="709"/>
        <w:jc w:val="center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О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ож.тек.(ф.л.)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Н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пред.2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ф.л.</m:t>
                </m:r>
              </m:e>
            </m:d>
          </m:sub>
        </m:sSub>
        <m:r>
          <w:rPr>
            <w:rFonts w:ascii="Cambria Math" w:hAnsi="Cambria Math"/>
            <w:sz w:val="26"/>
            <w:szCs w:val="26"/>
          </w:rPr>
          <m:t>*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Т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ф.л.</m:t>
                </m:r>
              </m:e>
            </m:d>
          </m:sub>
        </m:sSub>
        <m:r>
          <w:rPr>
            <w:rFonts w:ascii="Cambria Math" w:hAnsi="Cambria Math"/>
            <w:sz w:val="26"/>
            <w:szCs w:val="26"/>
          </w:rPr>
          <m:t>*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С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(ф.л.)</m:t>
            </m:r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>, где:</w:t>
      </w:r>
    </w:p>
    <w:p w:rsidR="00D41040" w:rsidRPr="00800A51" w:rsidRDefault="00D41040" w:rsidP="00D41040">
      <w:pPr>
        <w:pStyle w:val="ad"/>
        <w:tabs>
          <w:tab w:val="left" w:pos="993"/>
        </w:tabs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D41040" w:rsidRPr="00800A51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О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ож.тек.(ф.л.)</m:t>
            </m:r>
          </m:sub>
        </m:sSub>
      </m:oMath>
      <w:r>
        <w:rPr>
          <w:rFonts w:ascii="Times New Roman" w:hAnsi="Times New Roman"/>
          <w:sz w:val="26"/>
          <w:szCs w:val="26"/>
        </w:rPr>
        <w:t xml:space="preserve"> - расчет ожидаемого поступления</w:t>
      </w:r>
      <w:r w:rsidRPr="00800A51">
        <w:rPr>
          <w:rFonts w:ascii="Times New Roman" w:hAnsi="Times New Roman"/>
          <w:sz w:val="26"/>
          <w:szCs w:val="26"/>
        </w:rPr>
        <w:t xml:space="preserve"> земельног</w:t>
      </w:r>
      <w:r>
        <w:rPr>
          <w:rFonts w:ascii="Times New Roman" w:hAnsi="Times New Roman"/>
          <w:sz w:val="26"/>
          <w:szCs w:val="26"/>
        </w:rPr>
        <w:t>о налога с физических лиц в текущем финансовом году</w:t>
      </w:r>
      <w:r w:rsidRPr="00800A51">
        <w:rPr>
          <w:rFonts w:ascii="Times New Roman" w:hAnsi="Times New Roman"/>
          <w:sz w:val="26"/>
          <w:szCs w:val="26"/>
        </w:rPr>
        <w:t>;</w:t>
      </w:r>
    </w:p>
    <w:p w:rsidR="00D41040" w:rsidRPr="00800A51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Н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пред.2(ф.л.)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 xml:space="preserve"> – начисления земельного</w:t>
      </w:r>
      <w:r>
        <w:rPr>
          <w:rFonts w:ascii="Times New Roman" w:hAnsi="Times New Roman"/>
          <w:sz w:val="26"/>
          <w:szCs w:val="26"/>
        </w:rPr>
        <w:t xml:space="preserve"> налога с физических лиц за второй год, предшествующий</w:t>
      </w:r>
      <w:r w:rsidRPr="00800A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текущему </w:t>
      </w:r>
      <w:r w:rsidRPr="00800A51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у</w:t>
      </w:r>
      <w:r w:rsidRPr="00800A51">
        <w:rPr>
          <w:rFonts w:ascii="Times New Roman" w:hAnsi="Times New Roman"/>
          <w:sz w:val="26"/>
          <w:szCs w:val="26"/>
        </w:rPr>
        <w:t xml:space="preserve"> по форме статистической налоговой отчетности № 5-МН «Отчет о налоговой базе и структуре начислен</w:t>
      </w:r>
      <w:r>
        <w:rPr>
          <w:rFonts w:ascii="Times New Roman" w:hAnsi="Times New Roman"/>
          <w:sz w:val="26"/>
          <w:szCs w:val="26"/>
        </w:rPr>
        <w:t>ий по местным налогам»</w:t>
      </w:r>
      <w:r w:rsidRPr="00800A51">
        <w:rPr>
          <w:rFonts w:ascii="Times New Roman" w:hAnsi="Times New Roman"/>
          <w:sz w:val="26"/>
          <w:szCs w:val="26"/>
        </w:rPr>
        <w:t xml:space="preserve">; </w:t>
      </w:r>
    </w:p>
    <w:p w:rsidR="00D41040" w:rsidRPr="00800A51" w:rsidRDefault="00D41040" w:rsidP="00D41040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р(ф.л.)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 xml:space="preserve"> –  темп роста начисленного земельного налога с физических лиц, пр</w:t>
      </w:r>
      <w:proofErr w:type="spellStart"/>
      <w:r>
        <w:rPr>
          <w:rFonts w:ascii="Times New Roman" w:hAnsi="Times New Roman"/>
          <w:sz w:val="26"/>
          <w:szCs w:val="26"/>
        </w:rPr>
        <w:t>именяемый</w:t>
      </w:r>
      <w:proofErr w:type="spellEnd"/>
      <w:r>
        <w:rPr>
          <w:rFonts w:ascii="Times New Roman" w:hAnsi="Times New Roman"/>
          <w:sz w:val="26"/>
          <w:szCs w:val="26"/>
        </w:rPr>
        <w:t xml:space="preserve"> для расчета</w:t>
      </w:r>
      <w:r w:rsidRPr="00800A51">
        <w:rPr>
          <w:rFonts w:ascii="Times New Roman" w:hAnsi="Times New Roman"/>
          <w:sz w:val="26"/>
          <w:szCs w:val="26"/>
        </w:rPr>
        <w:t xml:space="preserve">, который рассчитывается: </w:t>
      </w:r>
    </w:p>
    <w:p w:rsidR="00D41040" w:rsidRPr="00800A51" w:rsidRDefault="00D41040" w:rsidP="00D41040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800A51">
        <w:rPr>
          <w:rFonts w:ascii="Times New Roman" w:hAnsi="Times New Roman"/>
          <w:sz w:val="26"/>
          <w:szCs w:val="26"/>
        </w:rPr>
        <w:t>) либо как средний темп роста начисленного земельного налога с физических лиц за предыду</w:t>
      </w:r>
      <w:r>
        <w:rPr>
          <w:rFonts w:ascii="Times New Roman" w:hAnsi="Times New Roman"/>
          <w:sz w:val="26"/>
          <w:szCs w:val="26"/>
        </w:rPr>
        <w:t xml:space="preserve">щие налоговые периоды </w:t>
      </w:r>
      <w:r w:rsidRPr="00800A51">
        <w:rPr>
          <w:rFonts w:ascii="Times New Roman" w:hAnsi="Times New Roman"/>
          <w:sz w:val="26"/>
          <w:szCs w:val="26"/>
        </w:rPr>
        <w:t>по следующей формуле:</w:t>
      </w:r>
    </w:p>
    <w:p w:rsidR="00D41040" w:rsidRPr="00800A51" w:rsidRDefault="00D41040" w:rsidP="00D41040">
      <w:pPr>
        <w:pStyle w:val="ad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41040" w:rsidRPr="00800A51" w:rsidRDefault="00D41040" w:rsidP="00D41040">
      <w:pPr>
        <w:pStyle w:val="ad"/>
        <w:tabs>
          <w:tab w:val="left" w:pos="993"/>
        </w:tabs>
        <w:ind w:firstLine="709"/>
        <w:jc w:val="center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ср(ф.л.)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Нпред.2(ф.л.)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Нпред.3(ф.л.)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Нпред.3(ф.л.)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Нпред.4(ф.л.)</m:t>
                </m:r>
              </m:den>
            </m:f>
          </m:e>
        </m:d>
        <m:r>
          <w:rPr>
            <w:rFonts w:ascii="Cambria Math" w:hAnsi="Cambria Math"/>
            <w:sz w:val="26"/>
            <w:szCs w:val="26"/>
          </w:rPr>
          <m:t>/2</m:t>
        </m:r>
      </m:oMath>
      <w:r w:rsidRPr="00800A51">
        <w:rPr>
          <w:rFonts w:ascii="Times New Roman" w:hAnsi="Times New Roman"/>
          <w:sz w:val="26"/>
          <w:szCs w:val="26"/>
        </w:rPr>
        <w:t>, где</w:t>
      </w:r>
    </w:p>
    <w:p w:rsidR="00D41040" w:rsidRPr="00800A51" w:rsidRDefault="00D41040" w:rsidP="00D41040">
      <w:pPr>
        <w:pStyle w:val="ad"/>
        <w:tabs>
          <w:tab w:val="left" w:pos="993"/>
        </w:tabs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D41040" w:rsidRPr="00800A51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Н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пред.3(ф.л.)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 xml:space="preserve"> – начисления земельного</w:t>
      </w:r>
      <w:r>
        <w:rPr>
          <w:rFonts w:ascii="Times New Roman" w:hAnsi="Times New Roman"/>
          <w:sz w:val="26"/>
          <w:szCs w:val="26"/>
        </w:rPr>
        <w:t xml:space="preserve"> налога с физических лиц за третий год, предшествующий</w:t>
      </w:r>
      <w:r w:rsidRPr="00800A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текущему </w:t>
      </w:r>
      <w:r w:rsidRPr="00800A51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у</w:t>
      </w:r>
      <w:r w:rsidRPr="00800A51">
        <w:rPr>
          <w:rFonts w:ascii="Times New Roman" w:hAnsi="Times New Roman"/>
          <w:sz w:val="26"/>
          <w:szCs w:val="26"/>
        </w:rPr>
        <w:t xml:space="preserve"> по форме статистической налоговой отчетности № 5-МН «Отчет о налоговой базе и структуре н</w:t>
      </w:r>
      <w:r>
        <w:rPr>
          <w:rFonts w:ascii="Times New Roman" w:hAnsi="Times New Roman"/>
          <w:sz w:val="26"/>
          <w:szCs w:val="26"/>
        </w:rPr>
        <w:t>ачислений по местным налогам»</w:t>
      </w:r>
      <w:r w:rsidRPr="00800A51">
        <w:rPr>
          <w:rFonts w:ascii="Times New Roman" w:hAnsi="Times New Roman"/>
          <w:sz w:val="26"/>
          <w:szCs w:val="26"/>
        </w:rPr>
        <w:t>;</w:t>
      </w:r>
    </w:p>
    <w:p w:rsidR="00D41040" w:rsidRPr="00800A51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Н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пред.4(ф.л.)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 xml:space="preserve"> – начисления земельного</w:t>
      </w:r>
      <w:r>
        <w:rPr>
          <w:rFonts w:ascii="Times New Roman" w:hAnsi="Times New Roman"/>
          <w:sz w:val="26"/>
          <w:szCs w:val="26"/>
        </w:rPr>
        <w:t xml:space="preserve"> налога с физических лиц за четвертый год, предшествующий</w:t>
      </w:r>
      <w:r w:rsidRPr="00800A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текущему </w:t>
      </w:r>
      <w:r w:rsidRPr="00800A51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у</w:t>
      </w:r>
      <w:r w:rsidRPr="00800A51">
        <w:rPr>
          <w:rFonts w:ascii="Times New Roman" w:hAnsi="Times New Roman"/>
          <w:sz w:val="26"/>
          <w:szCs w:val="26"/>
        </w:rPr>
        <w:t xml:space="preserve"> по форме статистической налоговой отчетности № 5-МН «Отчет о налоговой базе и структуре начислен</w:t>
      </w:r>
      <w:r>
        <w:rPr>
          <w:rFonts w:ascii="Times New Roman" w:hAnsi="Times New Roman"/>
          <w:sz w:val="26"/>
          <w:szCs w:val="26"/>
        </w:rPr>
        <w:t>ий по местным налогам»</w:t>
      </w:r>
      <w:r w:rsidRPr="00800A51">
        <w:rPr>
          <w:rFonts w:ascii="Times New Roman" w:hAnsi="Times New Roman"/>
          <w:sz w:val="26"/>
          <w:szCs w:val="26"/>
        </w:rPr>
        <w:t>;</w:t>
      </w:r>
    </w:p>
    <w:p w:rsidR="00D41040" w:rsidRPr="00800A51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Pr="00800A51">
        <w:rPr>
          <w:rFonts w:ascii="Times New Roman" w:hAnsi="Times New Roman"/>
          <w:sz w:val="26"/>
          <w:szCs w:val="26"/>
        </w:rPr>
        <w:t>) либо принимает значение 110%.</w:t>
      </w:r>
    </w:p>
    <w:p w:rsidR="00D41040" w:rsidRPr="00800A51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800A51">
        <w:rPr>
          <w:rFonts w:ascii="Times New Roman" w:hAnsi="Times New Roman"/>
          <w:sz w:val="26"/>
          <w:szCs w:val="26"/>
        </w:rPr>
        <w:t xml:space="preserve">Так как в соответствии с п. 17 ст. 396 Налогового кодекса Российской Федерации с 2018 года применяется коэффициент, сдерживающий увеличение земельного налога с физических лиц до 10% в сравнении с предшествующим годом, то при среднем темпе роста начисленного земельного налога </w:t>
      </w:r>
      <m:oMath>
        <m:r>
          <w:rPr>
            <w:rFonts w:ascii="Cambria Math" w:hAnsi="Cambria Math"/>
            <w:sz w:val="26"/>
            <w:szCs w:val="26"/>
          </w:rPr>
          <m:t>(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с</m:t>
            </m:r>
            <w:proofErr w:type="gramStart"/>
            <m:r>
              <w:rPr>
                <w:rFonts w:ascii="Cambria Math" w:hAnsi="Cambria Math"/>
                <w:sz w:val="26"/>
                <w:szCs w:val="26"/>
              </w:rPr>
              <m:t>р(</m:t>
            </m:r>
            <w:proofErr w:type="gramEnd"/>
            <m:r>
              <w:rPr>
                <w:rFonts w:ascii="Cambria Math" w:hAnsi="Cambria Math"/>
                <w:sz w:val="26"/>
                <w:szCs w:val="26"/>
              </w:rPr>
              <m:t>ф.л.)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>), превышающем 110%, в расчет принимается т</w:t>
      </w:r>
      <w:proofErr w:type="spellStart"/>
      <w:r w:rsidRPr="00800A51">
        <w:rPr>
          <w:rFonts w:ascii="Times New Roman" w:hAnsi="Times New Roman"/>
          <w:sz w:val="26"/>
          <w:szCs w:val="26"/>
        </w:rPr>
        <w:t>емп</w:t>
      </w:r>
      <w:proofErr w:type="spellEnd"/>
      <w:r w:rsidRPr="00800A51">
        <w:rPr>
          <w:rFonts w:ascii="Times New Roman" w:hAnsi="Times New Roman"/>
          <w:sz w:val="26"/>
          <w:szCs w:val="26"/>
        </w:rPr>
        <w:t xml:space="preserve"> роста равный 110%.</w:t>
      </w:r>
    </w:p>
    <w:p w:rsidR="00D41040" w:rsidRPr="00800A51" w:rsidRDefault="00D41040" w:rsidP="00D41040">
      <w:pPr>
        <w:pStyle w:val="ad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 w:rsidRPr="00800A51">
        <w:rPr>
          <w:rFonts w:ascii="Times New Roman" w:hAnsi="Times New Roman"/>
          <w:sz w:val="26"/>
          <w:szCs w:val="26"/>
        </w:rPr>
        <w:tab/>
        <w:t xml:space="preserve">Для расчета показателя, применяемого в расчете темпа роста начислений, используется логическая функция «ЕСЛИ» в </w:t>
      </w:r>
      <w:proofErr w:type="spellStart"/>
      <w:r w:rsidRPr="00800A51">
        <w:rPr>
          <w:rFonts w:ascii="Times New Roman" w:hAnsi="Times New Roman"/>
          <w:sz w:val="26"/>
          <w:szCs w:val="26"/>
        </w:rPr>
        <w:t>Excel</w:t>
      </w:r>
      <w:proofErr w:type="spellEnd"/>
      <w:r w:rsidRPr="00800A51">
        <w:rPr>
          <w:rFonts w:ascii="Times New Roman" w:hAnsi="Times New Roman"/>
          <w:sz w:val="26"/>
          <w:szCs w:val="26"/>
        </w:rPr>
        <w:t xml:space="preserve">: </w:t>
      </w:r>
    </w:p>
    <w:p w:rsidR="00D41040" w:rsidRPr="00800A51" w:rsidRDefault="00D41040" w:rsidP="00D41040">
      <w:pPr>
        <w:pStyle w:val="ad"/>
        <w:tabs>
          <w:tab w:val="left" w:pos="993"/>
        </w:tabs>
        <w:jc w:val="both"/>
        <w:rPr>
          <w:rFonts w:ascii="Times New Roman" w:hAnsi="Times New Roman"/>
          <w:sz w:val="16"/>
          <w:szCs w:val="28"/>
        </w:rPr>
      </w:pPr>
    </w:p>
    <w:p w:rsidR="00D41040" w:rsidRPr="00800A51" w:rsidRDefault="00D41040" w:rsidP="00D410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Т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ф.л.</m:t>
                </m:r>
              </m:e>
            </m:d>
          </m:sub>
        </m:sSub>
        <m:r>
          <w:rPr>
            <w:rFonts w:ascii="Cambria Math" w:hAnsi="Cambria Math" w:cs="Times New Roman"/>
            <w:sz w:val="26"/>
            <w:szCs w:val="26"/>
          </w:rPr>
          <m:t>=ЕСЛИ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ср(ф.л.)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&gt;110%; 110%;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ср(ф.л.)</m:t>
                </m:r>
              </m:sub>
            </m:sSub>
          </m:e>
        </m:d>
      </m:oMath>
      <w:r w:rsidRPr="00800A51">
        <w:rPr>
          <w:rFonts w:ascii="Times New Roman" w:eastAsiaTheme="minorEastAsia" w:hAnsi="Times New Roman" w:cs="Times New Roman"/>
          <w:sz w:val="26"/>
          <w:szCs w:val="26"/>
        </w:rPr>
        <w:t>, где</w:t>
      </w:r>
    </w:p>
    <w:p w:rsidR="00D41040" w:rsidRPr="00800A51" w:rsidRDefault="00D41040" w:rsidP="00D410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D41040" w:rsidRPr="00800A51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Т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ф.л.</m:t>
                </m:r>
              </m:e>
            </m:d>
          </m:sub>
        </m:sSub>
      </m:oMath>
      <w:r w:rsidRPr="00800A51">
        <w:rPr>
          <w:rFonts w:ascii="Times New Roman" w:hAnsi="Times New Roman"/>
          <w:sz w:val="26"/>
          <w:szCs w:val="26"/>
        </w:rPr>
        <w:t xml:space="preserve"> – темп роста начислений, применяемый для расчета ожидаемого поступления земельног</w:t>
      </w:r>
      <w:r>
        <w:rPr>
          <w:rFonts w:ascii="Times New Roman" w:hAnsi="Times New Roman"/>
          <w:sz w:val="26"/>
          <w:szCs w:val="26"/>
        </w:rPr>
        <w:t>о налога с физических лиц в текущем году</w:t>
      </w:r>
      <w:r w:rsidRPr="00800A51">
        <w:rPr>
          <w:rFonts w:ascii="Times New Roman" w:hAnsi="Times New Roman"/>
          <w:sz w:val="26"/>
          <w:szCs w:val="26"/>
        </w:rPr>
        <w:t>.</w:t>
      </w:r>
    </w:p>
    <w:p w:rsidR="00D41040" w:rsidRPr="00800A51" w:rsidRDefault="00D41040" w:rsidP="00D41040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800A51">
        <w:rPr>
          <w:rFonts w:ascii="Times New Roman" w:hAnsi="Times New Roman"/>
          <w:sz w:val="26"/>
          <w:szCs w:val="26"/>
        </w:rPr>
        <w:t>С</w:t>
      </w:r>
      <w:r w:rsidRPr="00800A51">
        <w:rPr>
          <w:rFonts w:ascii="Times New Roman" w:hAnsi="Times New Roman"/>
          <w:sz w:val="26"/>
          <w:szCs w:val="26"/>
          <w:vertAlign w:val="subscript"/>
        </w:rPr>
        <w:t>(</w:t>
      </w:r>
      <w:proofErr w:type="gramEnd"/>
      <w:r w:rsidRPr="00800A51">
        <w:rPr>
          <w:rFonts w:ascii="Times New Roman" w:hAnsi="Times New Roman"/>
          <w:sz w:val="26"/>
          <w:szCs w:val="26"/>
          <w:vertAlign w:val="subscript"/>
        </w:rPr>
        <w:t>ф.л.)</w:t>
      </w:r>
      <w:r w:rsidRPr="00800A51">
        <w:rPr>
          <w:rFonts w:ascii="Times New Roman" w:hAnsi="Times New Roman"/>
          <w:sz w:val="26"/>
          <w:szCs w:val="26"/>
        </w:rPr>
        <w:t xml:space="preserve"> – средний коэффициент собираемости земельного нало</w:t>
      </w:r>
      <w:r>
        <w:rPr>
          <w:rFonts w:ascii="Times New Roman" w:hAnsi="Times New Roman"/>
          <w:sz w:val="26"/>
          <w:szCs w:val="26"/>
        </w:rPr>
        <w:t>га с физических лиц</w:t>
      </w:r>
      <w:r w:rsidRPr="00800A51">
        <w:rPr>
          <w:rFonts w:ascii="Times New Roman" w:hAnsi="Times New Roman"/>
          <w:sz w:val="26"/>
          <w:szCs w:val="26"/>
        </w:rPr>
        <w:t>, который рассчитывается по следующей формуле:</w:t>
      </w:r>
    </w:p>
    <w:p w:rsidR="00D41040" w:rsidRPr="00800A51" w:rsidRDefault="00D41040" w:rsidP="00D41040">
      <w:pPr>
        <w:pStyle w:val="ad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41040" w:rsidRPr="00800A51" w:rsidRDefault="00D41040" w:rsidP="00D41040">
      <w:pPr>
        <w:pStyle w:val="ad"/>
        <w:tabs>
          <w:tab w:val="left" w:pos="993"/>
        </w:tabs>
        <w:ind w:firstLine="709"/>
        <w:jc w:val="center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С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(ф.л.)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Фпред.3(ф.л.)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Нпред.4(ф.л.)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Фпред.2(ф.л.)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Нпред.3(ф.л.)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Фпред.1(ф.л.)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Нпред.2(ф.л.)</m:t>
                </m:r>
              </m:den>
            </m:f>
          </m:e>
        </m:d>
        <m:r>
          <w:rPr>
            <w:rFonts w:ascii="Cambria Math" w:hAnsi="Cambria Math"/>
            <w:sz w:val="26"/>
            <w:szCs w:val="26"/>
          </w:rPr>
          <m:t>/3</m:t>
        </m:r>
      </m:oMath>
      <w:r w:rsidRPr="00800A51">
        <w:rPr>
          <w:rFonts w:ascii="Times New Roman" w:hAnsi="Times New Roman"/>
          <w:sz w:val="26"/>
          <w:szCs w:val="26"/>
        </w:rPr>
        <w:t>, где</w:t>
      </w:r>
    </w:p>
    <w:p w:rsidR="00D41040" w:rsidRPr="00800A51" w:rsidRDefault="00D41040" w:rsidP="00D41040">
      <w:pPr>
        <w:pStyle w:val="ad"/>
        <w:tabs>
          <w:tab w:val="left" w:pos="993"/>
        </w:tabs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D41040" w:rsidRPr="00800A51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Ф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пред.3(ф.л.)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 xml:space="preserve"> – поступление земел</w:t>
      </w:r>
      <w:r>
        <w:rPr>
          <w:rFonts w:ascii="Times New Roman" w:hAnsi="Times New Roman"/>
          <w:sz w:val="26"/>
          <w:szCs w:val="26"/>
        </w:rPr>
        <w:t>ьного налога с физических лиц в третьем году, предшествующем текущему году</w:t>
      </w:r>
      <w:r w:rsidRPr="00800A51">
        <w:rPr>
          <w:rFonts w:ascii="Times New Roman" w:hAnsi="Times New Roman"/>
          <w:sz w:val="26"/>
          <w:szCs w:val="26"/>
        </w:rPr>
        <w:t>;</w:t>
      </w:r>
    </w:p>
    <w:p w:rsidR="00D41040" w:rsidRPr="00800A51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Ф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пред.2(ф.л.)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 xml:space="preserve"> – поступление земельног</w:t>
      </w:r>
      <w:r>
        <w:rPr>
          <w:rFonts w:ascii="Times New Roman" w:hAnsi="Times New Roman"/>
          <w:sz w:val="26"/>
          <w:szCs w:val="26"/>
        </w:rPr>
        <w:t>о налога с физических лиц во втором году, предшествующем текущему году</w:t>
      </w:r>
      <w:r w:rsidRPr="00800A51">
        <w:rPr>
          <w:rFonts w:ascii="Times New Roman" w:hAnsi="Times New Roman"/>
          <w:sz w:val="26"/>
          <w:szCs w:val="26"/>
        </w:rPr>
        <w:t>;</w:t>
      </w:r>
    </w:p>
    <w:p w:rsidR="00D41040" w:rsidRPr="00800A51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Ф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пред.1(ф.л.)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 xml:space="preserve"> – поступление земельног</w:t>
      </w:r>
      <w:r>
        <w:rPr>
          <w:rFonts w:ascii="Times New Roman" w:hAnsi="Times New Roman"/>
          <w:sz w:val="26"/>
          <w:szCs w:val="26"/>
        </w:rPr>
        <w:t>о налога с физических лиц в первом году, предшествующем текущему году</w:t>
      </w:r>
      <w:r w:rsidRPr="00800A51">
        <w:rPr>
          <w:rFonts w:ascii="Times New Roman" w:hAnsi="Times New Roman"/>
          <w:sz w:val="26"/>
          <w:szCs w:val="26"/>
        </w:rPr>
        <w:t>;</w:t>
      </w:r>
    </w:p>
    <w:p w:rsidR="00D41040" w:rsidRPr="00800A51" w:rsidRDefault="00D41040" w:rsidP="00D41040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 xml:space="preserve"> – корректирующая сумма поступлений, учитывающая изменения законодательства о налогах и сборах, а также другие факторы (например, введение/о</w:t>
      </w:r>
      <w:proofErr w:type="spellStart"/>
      <w:r w:rsidRPr="00800A51">
        <w:rPr>
          <w:rFonts w:ascii="Times New Roman" w:hAnsi="Times New Roman"/>
          <w:sz w:val="26"/>
          <w:szCs w:val="26"/>
        </w:rPr>
        <w:t>тмена</w:t>
      </w:r>
      <w:proofErr w:type="spellEnd"/>
      <w:r w:rsidRPr="00800A51">
        <w:rPr>
          <w:rFonts w:ascii="Times New Roman" w:hAnsi="Times New Roman"/>
          <w:sz w:val="26"/>
          <w:szCs w:val="26"/>
        </w:rPr>
        <w:t xml:space="preserve"> налоговых льгот, изменение налоговых ставок, изменение порядка расчета </w:t>
      </w:r>
      <w:r>
        <w:rPr>
          <w:rFonts w:ascii="Times New Roman" w:hAnsi="Times New Roman"/>
          <w:sz w:val="26"/>
          <w:szCs w:val="26"/>
        </w:rPr>
        <w:t>налоговой базы и др.)</w:t>
      </w:r>
      <w:r w:rsidRPr="00800A51">
        <w:rPr>
          <w:rFonts w:ascii="Times New Roman" w:hAnsi="Times New Roman"/>
          <w:sz w:val="26"/>
          <w:szCs w:val="26"/>
        </w:rPr>
        <w:t xml:space="preserve">. </w:t>
      </w:r>
    </w:p>
    <w:p w:rsidR="00D41040" w:rsidRPr="00800A51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Pr="002E623D">
        <w:rPr>
          <w:rFonts w:ascii="Times New Roman" w:hAnsi="Times New Roman"/>
          <w:sz w:val="26"/>
          <w:szCs w:val="26"/>
        </w:rPr>
        <w:t>Расчет прогноза поступления земельного налога с физических лиц на </w:t>
      </w:r>
      <w:r>
        <w:rPr>
          <w:rFonts w:ascii="Times New Roman" w:hAnsi="Times New Roman"/>
          <w:sz w:val="26"/>
          <w:szCs w:val="26"/>
        </w:rPr>
        <w:t>очередной</w:t>
      </w:r>
      <w:r w:rsidRPr="002E623D">
        <w:rPr>
          <w:rFonts w:ascii="Times New Roman" w:hAnsi="Times New Roman"/>
          <w:sz w:val="26"/>
          <w:szCs w:val="26"/>
        </w:rPr>
        <w:t xml:space="preserve"> год</w:t>
      </w:r>
      <w:r w:rsidRPr="00CE7706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00A51">
        <w:rPr>
          <w:rFonts w:ascii="Times New Roman" w:hAnsi="Times New Roman"/>
          <w:sz w:val="26"/>
          <w:szCs w:val="26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w:proofErr w:type="gramStart"/>
            <m:r>
              <w:rPr>
                <w:rFonts w:ascii="Cambria Math" w:hAnsi="Cambria Math"/>
                <w:sz w:val="26"/>
                <w:szCs w:val="26"/>
              </w:rPr>
              <m:t>П</m:t>
            </m:r>
            <w:proofErr w:type="gramEnd"/>
          </m:e>
          <m:sub>
            <m:r>
              <w:rPr>
                <w:rFonts w:ascii="Cambria Math" w:hAnsi="Cambria Math"/>
                <w:sz w:val="26"/>
                <w:szCs w:val="26"/>
              </w:rPr>
              <m:t>очер.(ф.л.)</m:t>
            </m:r>
          </m:sub>
        </m:sSub>
      </m:oMath>
      <w:r>
        <w:rPr>
          <w:rFonts w:ascii="Times New Roman" w:hAnsi="Times New Roman"/>
          <w:sz w:val="26"/>
          <w:szCs w:val="26"/>
        </w:rPr>
        <w:t xml:space="preserve">) </w:t>
      </w:r>
      <w:r w:rsidRPr="00800A51">
        <w:rPr>
          <w:rFonts w:ascii="Times New Roman" w:hAnsi="Times New Roman"/>
          <w:sz w:val="26"/>
          <w:szCs w:val="26"/>
        </w:rPr>
        <w:t>рассчитывается по формуле:</w:t>
      </w:r>
    </w:p>
    <w:p w:rsidR="00D41040" w:rsidRPr="00800A51" w:rsidRDefault="00D41040" w:rsidP="00D41040">
      <w:pPr>
        <w:pStyle w:val="ad"/>
        <w:tabs>
          <w:tab w:val="left" w:pos="993"/>
        </w:tabs>
        <w:ind w:left="937"/>
        <w:jc w:val="both"/>
        <w:rPr>
          <w:rFonts w:ascii="Times New Roman" w:hAnsi="Times New Roman"/>
          <w:sz w:val="16"/>
          <w:szCs w:val="16"/>
        </w:rPr>
      </w:pPr>
    </w:p>
    <w:p w:rsidR="00D41040" w:rsidRPr="00800A51" w:rsidRDefault="00D41040" w:rsidP="00D41040">
      <w:pPr>
        <w:pStyle w:val="ad"/>
        <w:ind w:firstLine="708"/>
        <w:jc w:val="center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П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очер.(ф.л.)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О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тек.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ф.л.</m:t>
                </m:r>
              </m:e>
            </m:d>
          </m:sub>
        </m:sSub>
        <m:r>
          <w:rPr>
            <w:rFonts w:ascii="Cambria Math" w:hAnsi="Cambria Math"/>
            <w:sz w:val="26"/>
            <w:szCs w:val="26"/>
          </w:rPr>
          <m:t>*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Т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ф.л.</m:t>
                </m:r>
              </m:e>
            </m:d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 xml:space="preserve"> , где</w:t>
      </w:r>
    </w:p>
    <w:p w:rsidR="00D41040" w:rsidRPr="00581557" w:rsidRDefault="00D41040" w:rsidP="00D41040">
      <w:pPr>
        <w:pStyle w:val="ad"/>
        <w:ind w:firstLine="708"/>
        <w:jc w:val="both"/>
        <w:rPr>
          <w:rFonts w:ascii="Times New Roman" w:hAnsi="Times New Roman"/>
          <w:sz w:val="16"/>
          <w:szCs w:val="1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 xml:space="preserve"> – корректирующая сумма поступлений, учитывающая изменения пос</w:t>
      </w:r>
      <w:proofErr w:type="spellStart"/>
      <w:r>
        <w:rPr>
          <w:rFonts w:ascii="Times New Roman" w:hAnsi="Times New Roman"/>
          <w:sz w:val="26"/>
          <w:szCs w:val="26"/>
        </w:rPr>
        <w:t>туплений</w:t>
      </w:r>
      <w:proofErr w:type="spellEnd"/>
      <w:r>
        <w:rPr>
          <w:rFonts w:ascii="Times New Roman" w:hAnsi="Times New Roman"/>
          <w:sz w:val="26"/>
          <w:szCs w:val="26"/>
        </w:rPr>
        <w:t xml:space="preserve"> земельного налога в очередном</w:t>
      </w:r>
      <w:r w:rsidRPr="00800A51">
        <w:rPr>
          <w:rFonts w:ascii="Times New Roman" w:hAnsi="Times New Roman"/>
          <w:sz w:val="26"/>
          <w:szCs w:val="26"/>
        </w:rPr>
        <w:t xml:space="preserve"> году</w:t>
      </w:r>
      <w:r>
        <w:rPr>
          <w:rFonts w:ascii="Times New Roman" w:hAnsi="Times New Roman"/>
          <w:sz w:val="26"/>
          <w:szCs w:val="26"/>
        </w:rPr>
        <w:t>;</w:t>
      </w:r>
    </w:p>
    <w:p w:rsidR="00D41040" w:rsidRPr="00800A51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35F4E">
        <w:rPr>
          <w:rFonts w:ascii="Times New Roman" w:hAnsi="Times New Roman"/>
          <w:sz w:val="26"/>
          <w:szCs w:val="26"/>
        </w:rPr>
        <w:lastRenderedPageBreak/>
        <w:t>3) Расчет прогноза поступления земельного налога с физических лиц на первый год</w:t>
      </w:r>
      <w:r w:rsidRPr="00135F4E">
        <w:rPr>
          <w:rFonts w:ascii="Times New Roman" w:hAnsi="Times New Roman"/>
          <w:i/>
          <w:sz w:val="26"/>
          <w:szCs w:val="26"/>
        </w:rPr>
        <w:t xml:space="preserve"> </w:t>
      </w:r>
      <w:r w:rsidRPr="00135F4E">
        <w:rPr>
          <w:rFonts w:ascii="Times New Roman" w:hAnsi="Times New Roman"/>
          <w:sz w:val="26"/>
          <w:szCs w:val="26"/>
        </w:rPr>
        <w:t>планового периода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00A51">
        <w:rPr>
          <w:rFonts w:ascii="Times New Roman" w:hAnsi="Times New Roman"/>
          <w:sz w:val="26"/>
          <w:szCs w:val="26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w:proofErr w:type="gramStart"/>
            <m:r>
              <w:rPr>
                <w:rFonts w:ascii="Cambria Math" w:hAnsi="Cambria Math"/>
                <w:sz w:val="26"/>
                <w:szCs w:val="26"/>
              </w:rPr>
              <m:t>П</m:t>
            </m:r>
            <w:proofErr w:type="gramEnd"/>
          </m:e>
          <m:sub>
            <m:r>
              <w:rPr>
                <w:rFonts w:ascii="Cambria Math" w:hAnsi="Cambria Math"/>
                <w:sz w:val="26"/>
                <w:szCs w:val="26"/>
              </w:rPr>
              <m:t>пл.пер.1(ф.л.)</m:t>
            </m:r>
          </m:sub>
        </m:sSub>
      </m:oMath>
      <w:r>
        <w:rPr>
          <w:rFonts w:ascii="Times New Roman" w:hAnsi="Times New Roman"/>
          <w:sz w:val="26"/>
          <w:szCs w:val="26"/>
        </w:rPr>
        <w:t xml:space="preserve">) </w:t>
      </w:r>
      <w:r w:rsidRPr="00800A51">
        <w:rPr>
          <w:rFonts w:ascii="Times New Roman" w:hAnsi="Times New Roman"/>
          <w:sz w:val="26"/>
          <w:szCs w:val="26"/>
        </w:rPr>
        <w:t>рассчитывается по формуле:</w:t>
      </w:r>
    </w:p>
    <w:p w:rsidR="00D41040" w:rsidRPr="00800A51" w:rsidRDefault="00D41040" w:rsidP="00D41040">
      <w:pPr>
        <w:pStyle w:val="ad"/>
        <w:tabs>
          <w:tab w:val="left" w:pos="993"/>
        </w:tabs>
        <w:ind w:left="937"/>
        <w:jc w:val="both"/>
        <w:rPr>
          <w:rFonts w:ascii="Times New Roman" w:hAnsi="Times New Roman"/>
          <w:sz w:val="16"/>
          <w:szCs w:val="16"/>
        </w:rPr>
      </w:pPr>
    </w:p>
    <w:p w:rsidR="00D41040" w:rsidRPr="00800A51" w:rsidRDefault="00D41040" w:rsidP="00D41040">
      <w:pPr>
        <w:pStyle w:val="ad"/>
        <w:ind w:firstLine="708"/>
        <w:jc w:val="center"/>
        <w:rPr>
          <w:rFonts w:ascii="Times New Roman" w:hAnsi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пл.пер.1(ф.л.)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очер.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ф.л.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ф.л.</m:t>
                      </m:r>
                    </m:e>
                  </m:d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sub>
          </m:sSub>
        </m:oMath>
      </m:oMathPara>
    </w:p>
    <w:p w:rsidR="00D41040" w:rsidRPr="00800A51" w:rsidRDefault="00D41040" w:rsidP="00D41040">
      <w:pPr>
        <w:pStyle w:val="ad"/>
        <w:ind w:firstLine="708"/>
        <w:jc w:val="center"/>
        <w:rPr>
          <w:rFonts w:ascii="Times New Roman" w:hAnsi="Times New Roman"/>
          <w:sz w:val="16"/>
          <w:szCs w:val="16"/>
        </w:rPr>
      </w:pPr>
    </w:p>
    <w:p w:rsidR="00D41040" w:rsidRPr="00800A51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35F4E">
        <w:rPr>
          <w:rFonts w:ascii="Times New Roman" w:hAnsi="Times New Roman"/>
          <w:sz w:val="26"/>
          <w:szCs w:val="26"/>
        </w:rPr>
        <w:t>4) Расчет прогноза поступления земельного налога с физических лиц на второй год планового периода</w:t>
      </w:r>
      <w:r w:rsidRPr="00CE7706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CE7706">
        <w:rPr>
          <w:rFonts w:ascii="Times New Roman" w:hAnsi="Times New Roman"/>
          <w:sz w:val="26"/>
          <w:szCs w:val="26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w:proofErr w:type="gramStart"/>
            <m:r>
              <w:rPr>
                <w:rFonts w:ascii="Cambria Math" w:hAnsi="Cambria Math"/>
                <w:sz w:val="26"/>
                <w:szCs w:val="26"/>
              </w:rPr>
              <m:t>П</m:t>
            </m:r>
            <w:proofErr w:type="gramEnd"/>
          </m:e>
          <m:sub>
            <m:r>
              <w:rPr>
                <w:rFonts w:ascii="Cambria Math" w:hAnsi="Cambria Math"/>
                <w:sz w:val="26"/>
                <w:szCs w:val="26"/>
              </w:rPr>
              <m:t>пл.пер.2(ф.л.)</m:t>
            </m:r>
          </m:sub>
        </m:sSub>
      </m:oMath>
      <w:r>
        <w:rPr>
          <w:rFonts w:ascii="Times New Roman" w:hAnsi="Times New Roman"/>
          <w:sz w:val="26"/>
          <w:szCs w:val="26"/>
        </w:rPr>
        <w:t xml:space="preserve">) </w:t>
      </w:r>
      <w:r w:rsidRPr="00800A51">
        <w:rPr>
          <w:rFonts w:ascii="Times New Roman" w:hAnsi="Times New Roman"/>
          <w:sz w:val="26"/>
          <w:szCs w:val="26"/>
        </w:rPr>
        <w:t>рассчитывается по формуле:</w:t>
      </w:r>
    </w:p>
    <w:p w:rsidR="00D41040" w:rsidRPr="00800A51" w:rsidRDefault="00D41040" w:rsidP="00D41040">
      <w:pPr>
        <w:pStyle w:val="ad"/>
        <w:ind w:firstLine="708"/>
        <w:jc w:val="center"/>
        <w:rPr>
          <w:rFonts w:ascii="Times New Roman" w:hAnsi="Times New Roman"/>
          <w:sz w:val="16"/>
          <w:szCs w:val="16"/>
        </w:rPr>
      </w:pPr>
    </w:p>
    <w:p w:rsidR="00D41040" w:rsidRPr="00924697" w:rsidRDefault="00D41040" w:rsidP="00D41040">
      <w:pPr>
        <w:pStyle w:val="ad"/>
        <w:ind w:firstLine="708"/>
        <w:jc w:val="center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П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пл.пер.2(ф.л.)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П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пл.пер.1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ф.л.</m:t>
                </m:r>
              </m:e>
            </m:d>
          </m:sub>
        </m:sSub>
        <m:r>
          <w:rPr>
            <w:rFonts w:ascii="Cambria Math" w:hAnsi="Cambria Math"/>
            <w:sz w:val="26"/>
            <w:szCs w:val="26"/>
          </w:rPr>
          <m:t>*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Т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ф.л.</m:t>
                </m:r>
              </m:e>
            </m:d>
          </m:sub>
        </m:sSub>
      </m:oMath>
      <w:r w:rsidRPr="00800A51">
        <w:rPr>
          <w:rFonts w:ascii="Times New Roman" w:hAnsi="Times New Roman"/>
          <w:sz w:val="26"/>
          <w:szCs w:val="26"/>
        </w:rPr>
        <w:t xml:space="preserve"> </w:t>
      </w:r>
    </w:p>
    <w:p w:rsidR="00D41040" w:rsidRPr="00800A51" w:rsidRDefault="00D41040" w:rsidP="00D4104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41040" w:rsidRDefault="00D41040" w:rsidP="00D41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41040" w:rsidRPr="00DE14FE" w:rsidRDefault="00D41040" w:rsidP="00D4104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E14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2.3.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</w:p>
    <w:p w:rsidR="00D41040" w:rsidRDefault="00D41040" w:rsidP="00D410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1040" w:rsidRDefault="00D41040" w:rsidP="00D410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Расчет ожидаемого поступления государственной пошлины осуществляется по следующей формуле:</w:t>
      </w:r>
    </w:p>
    <w:p w:rsidR="00D41040" w:rsidRPr="00687545" w:rsidRDefault="00D41040" w:rsidP="00D4104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        Г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>П(</w:t>
      </w:r>
      <w:proofErr w:type="spellStart"/>
      <w:proofErr w:type="gramEnd"/>
      <w:r w:rsidRPr="00F93BB7">
        <w:rPr>
          <w:rFonts w:ascii="Times New Roman" w:eastAsiaTheme="minorEastAsia" w:hAnsi="Times New Roman" w:cs="Times New Roman"/>
        </w:rPr>
        <w:t>ож</w:t>
      </w:r>
      <w:r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E81D12">
        <w:rPr>
          <w:rFonts w:ascii="Times New Roman" w:eastAsiaTheme="minorEastAsia" w:hAnsi="Times New Roman" w:cs="Times New Roman"/>
          <w:sz w:val="20"/>
          <w:szCs w:val="20"/>
        </w:rPr>
        <w:t>тек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</w:rPr>
        <w:t>)</w:t>
      </w:r>
      <w:r>
        <w:rPr>
          <w:rFonts w:ascii="Times New Roman" w:eastAsiaTheme="minorEastAsia" w:hAnsi="Times New Roman" w:cs="Times New Roman"/>
          <w:sz w:val="26"/>
          <w:szCs w:val="26"/>
        </w:rPr>
        <w:t>.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Ф01.06.тек.*100%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Ууд.вес%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 где</m:t>
        </m:r>
      </m:oMath>
    </w:p>
    <w:p w:rsidR="00D41040" w:rsidRPr="00687545" w:rsidRDefault="00D41040" w:rsidP="00D4104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D41040" w:rsidRDefault="00D41040" w:rsidP="00D410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>П</w:t>
      </w:r>
      <w:r w:rsidRPr="00687545">
        <w:rPr>
          <w:rFonts w:ascii="Times New Roman" w:eastAsiaTheme="minorEastAsia" w:hAnsi="Times New Roman" w:cs="Times New Roman"/>
          <w:sz w:val="20"/>
          <w:szCs w:val="20"/>
        </w:rPr>
        <w:t>(</w:t>
      </w:r>
      <w:proofErr w:type="spellStart"/>
      <w:proofErr w:type="gramEnd"/>
      <w:r w:rsidRPr="00687545">
        <w:rPr>
          <w:rFonts w:ascii="Times New Roman" w:eastAsiaTheme="minorEastAsia" w:hAnsi="Times New Roman" w:cs="Times New Roman"/>
          <w:sz w:val="20"/>
          <w:szCs w:val="20"/>
        </w:rPr>
        <w:t>о</w:t>
      </w:r>
      <w:r>
        <w:rPr>
          <w:rFonts w:ascii="Times New Roman" w:eastAsiaTheme="minorEastAsia" w:hAnsi="Times New Roman" w:cs="Times New Roman"/>
          <w:sz w:val="20"/>
          <w:szCs w:val="20"/>
        </w:rPr>
        <w:t>ж</w:t>
      </w:r>
      <w:r w:rsidRPr="00687545">
        <w:rPr>
          <w:rFonts w:ascii="Times New Roman" w:eastAsiaTheme="minorEastAsia" w:hAnsi="Times New Roman" w:cs="Times New Roman"/>
          <w:sz w:val="20"/>
          <w:szCs w:val="20"/>
        </w:rPr>
        <w:t>.тек</w:t>
      </w:r>
      <w:proofErr w:type="spellEnd"/>
      <w:r w:rsidRPr="00687545">
        <w:rPr>
          <w:rFonts w:ascii="Times New Roman" w:eastAsiaTheme="minorEastAsia" w:hAnsi="Times New Roman" w:cs="Times New Roman"/>
          <w:sz w:val="20"/>
          <w:szCs w:val="20"/>
        </w:rPr>
        <w:t>.)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– </w:t>
      </w:r>
      <w:r w:rsidRPr="00687545">
        <w:rPr>
          <w:rFonts w:ascii="Times New Roman" w:eastAsiaTheme="minorEastAsia" w:hAnsi="Times New Roman" w:cs="Times New Roman"/>
          <w:sz w:val="28"/>
          <w:szCs w:val="28"/>
        </w:rPr>
        <w:t>ожидаемый объем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поступления государственной пошлины в текущем году;</w:t>
      </w:r>
    </w:p>
    <w:p w:rsidR="00D41040" w:rsidRPr="0047327E" w:rsidRDefault="00D41040" w:rsidP="00D410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 </w:t>
      </w:r>
      <w:r w:rsidRPr="00687545">
        <w:rPr>
          <w:rFonts w:ascii="Times New Roman" w:hAnsi="Times New Roman" w:cs="Times New Roman"/>
          <w:color w:val="000000"/>
          <w:sz w:val="16"/>
          <w:szCs w:val="16"/>
        </w:rPr>
        <w:t>01.06.ТЕК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– </w:t>
      </w:r>
      <w:proofErr w:type="gramStart"/>
      <w:r w:rsidRPr="0047327E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Pr="0047327E">
        <w:rPr>
          <w:rFonts w:ascii="Times New Roman" w:hAnsi="Times New Roman" w:cs="Times New Roman"/>
          <w:color w:val="000000"/>
          <w:sz w:val="28"/>
          <w:szCs w:val="28"/>
        </w:rPr>
        <w:t>актическое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7327E">
        <w:rPr>
          <w:rFonts w:ascii="Times New Roman" w:hAnsi="Times New Roman" w:cs="Times New Roman"/>
          <w:color w:val="000000"/>
          <w:sz w:val="28"/>
          <w:szCs w:val="28"/>
        </w:rPr>
        <w:t>поступление пошлины на 1 июня текущего года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41040" w:rsidRDefault="00D41040" w:rsidP="00D41040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7327E">
        <w:rPr>
          <w:rFonts w:ascii="Times New Roman" w:hAnsi="Times New Roman" w:cs="Times New Roman"/>
          <w:color w:val="000000"/>
        </w:rPr>
        <w:t>уд</w:t>
      </w:r>
      <w:proofErr w:type="gramStart"/>
      <w:r w:rsidRPr="0047327E">
        <w:rPr>
          <w:rFonts w:ascii="Times New Roman" w:hAnsi="Times New Roman" w:cs="Times New Roman"/>
          <w:color w:val="000000"/>
        </w:rPr>
        <w:t>.в</w:t>
      </w:r>
      <w:proofErr w:type="gramEnd"/>
      <w:r w:rsidRPr="0047327E">
        <w:rPr>
          <w:rFonts w:ascii="Times New Roman" w:hAnsi="Times New Roman" w:cs="Times New Roman"/>
          <w:color w:val="000000"/>
        </w:rPr>
        <w:t>ес</w:t>
      </w:r>
      <w:proofErr w:type="spellEnd"/>
      <w:r>
        <w:rPr>
          <w:rFonts w:ascii="Times New Roman" w:hAnsi="Times New Roman" w:cs="Times New Roman"/>
          <w:color w:val="000000"/>
        </w:rPr>
        <w:t xml:space="preserve">.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Ф01.06.пред.*100%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Ф п.пред.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где</w:t>
      </w:r>
    </w:p>
    <w:p w:rsidR="00D41040" w:rsidRPr="00443FB9" w:rsidRDefault="00D41040" w:rsidP="00D4104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Ф </w:t>
      </w:r>
      <w:r w:rsidRPr="0047327E">
        <w:rPr>
          <w:rFonts w:ascii="Times New Roman" w:hAnsi="Times New Roman" w:cs="Times New Roman"/>
          <w:color w:val="000000"/>
          <w:sz w:val="20"/>
          <w:szCs w:val="20"/>
        </w:rPr>
        <w:t>01.06.пред</w:t>
      </w:r>
      <w:proofErr w:type="gramStart"/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- </w:t>
      </w:r>
      <w:proofErr w:type="gramStart"/>
      <w:r w:rsidRPr="00443FB9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Pr="00443FB9">
        <w:rPr>
          <w:rFonts w:ascii="Times New Roman" w:hAnsi="Times New Roman" w:cs="Times New Roman"/>
          <w:color w:val="000000"/>
          <w:sz w:val="28"/>
          <w:szCs w:val="28"/>
        </w:rPr>
        <w:t>актическое поступление на 1 июня предыдущего года.</w:t>
      </w:r>
    </w:p>
    <w:p w:rsidR="00D41040" w:rsidRPr="0047327E" w:rsidRDefault="00D41040" w:rsidP="00D41040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 п</w:t>
      </w:r>
      <w:proofErr w:type="gramStart"/>
      <w:r>
        <w:rPr>
          <w:rFonts w:ascii="Times New Roman" w:hAnsi="Times New Roman" w:cs="Times New Roman"/>
          <w:color w:val="000000"/>
        </w:rPr>
        <w:t>.п</w:t>
      </w:r>
      <w:proofErr w:type="gramEnd"/>
      <w:r>
        <w:rPr>
          <w:rFonts w:ascii="Times New Roman" w:hAnsi="Times New Roman" w:cs="Times New Roman"/>
          <w:color w:val="000000"/>
        </w:rPr>
        <w:t xml:space="preserve">ред. – </w:t>
      </w:r>
      <w:r w:rsidRPr="00443FB9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фактическое поступление за предыдущий год. </w:t>
      </w:r>
    </w:p>
    <w:p w:rsidR="00D41040" w:rsidRDefault="00D41040" w:rsidP="00D410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Расчет прогноза поступления государственной пошлины на очередной финансовый год рассчитывается по формуле:</w:t>
      </w:r>
    </w:p>
    <w:p w:rsidR="00D41040" w:rsidRPr="00443FB9" w:rsidRDefault="00D41040" w:rsidP="00D41040">
      <w:pPr>
        <w:spacing w:after="0" w:line="240" w:lineRule="auto"/>
        <w:ind w:left="2832"/>
        <w:contextualSpacing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ГП </w:t>
      </w:r>
      <w:proofErr w:type="spellStart"/>
      <w:r w:rsidRPr="00443FB9">
        <w:rPr>
          <w:rFonts w:ascii="Times New Roman" w:hAnsi="Times New Roman" w:cs="Times New Roman"/>
          <w:color w:val="000000"/>
        </w:rPr>
        <w:t>пл</w:t>
      </w:r>
      <w:proofErr w:type="gramStart"/>
      <w:r w:rsidRPr="00443FB9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о</w:t>
      </w:r>
      <w:proofErr w:type="gramEnd"/>
      <w:r>
        <w:rPr>
          <w:rFonts w:ascii="Times New Roman" w:hAnsi="Times New Roman" w:cs="Times New Roman"/>
          <w:color w:val="000000"/>
        </w:rPr>
        <w:t>чер</w:t>
      </w:r>
      <w:proofErr w:type="spellEnd"/>
      <w:r>
        <w:rPr>
          <w:rFonts w:ascii="Times New Roman" w:hAnsi="Times New Roman" w:cs="Times New Roman"/>
          <w:color w:val="000000"/>
        </w:rPr>
        <w:t xml:space="preserve">. = </w:t>
      </w:r>
      <w:r>
        <w:rPr>
          <w:rFonts w:ascii="Times New Roman" w:eastAsiaTheme="minorEastAsia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>П(</w:t>
      </w:r>
      <w:proofErr w:type="spellStart"/>
      <w:proofErr w:type="gramEnd"/>
      <w:r w:rsidRPr="00F93BB7">
        <w:rPr>
          <w:rFonts w:ascii="Times New Roman" w:eastAsiaTheme="minorEastAsia" w:hAnsi="Times New Roman" w:cs="Times New Roman"/>
        </w:rPr>
        <w:t>ож.</w:t>
      </w:r>
      <w:r w:rsidRPr="00E81D12">
        <w:rPr>
          <w:rFonts w:ascii="Times New Roman" w:eastAsiaTheme="minorEastAsia" w:hAnsi="Times New Roman" w:cs="Times New Roman"/>
          <w:sz w:val="20"/>
          <w:szCs w:val="20"/>
        </w:rPr>
        <w:t>тек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</w:rPr>
        <w:t>)</w:t>
      </w:r>
      <w:r>
        <w:rPr>
          <w:rFonts w:ascii="Times New Roman" w:eastAsiaTheme="minorEastAsia" w:hAnsi="Times New Roman" w:cs="Times New Roman"/>
          <w:sz w:val="26"/>
          <w:szCs w:val="26"/>
        </w:rPr>
        <w:t>.*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k</w:t>
      </w:r>
      <w:r>
        <w:rPr>
          <w:rFonts w:ascii="Times New Roman" w:eastAsiaTheme="minorEastAsia" w:hAnsi="Times New Roman" w:cs="Times New Roman"/>
          <w:sz w:val="26"/>
          <w:szCs w:val="26"/>
        </w:rPr>
        <w:t>, где</w:t>
      </w:r>
    </w:p>
    <w:p w:rsidR="00D41040" w:rsidRDefault="00D41040" w:rsidP="00D410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темп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роста поступлений в сопоставимых показателях. Данный коэффициент должен быть </w:t>
      </w:r>
      <w:r w:rsidRPr="005E116D">
        <w:rPr>
          <w:rFonts w:ascii="Times New Roman" w:hAnsi="Times New Roman" w:cs="Times New Roman"/>
          <w:color w:val="000000"/>
          <w:sz w:val="28"/>
          <w:szCs w:val="28"/>
        </w:rPr>
        <w:t>&gt; или = 1.</w:t>
      </w:r>
    </w:p>
    <w:p w:rsidR="00D41040" w:rsidRDefault="00D41040" w:rsidP="00D410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Расчет прогноза поступлений государственной пошлины на плановый период рассчитывается по формуле:</w:t>
      </w:r>
    </w:p>
    <w:p w:rsidR="00D41040" w:rsidRPr="00443FB9" w:rsidRDefault="00D41040" w:rsidP="00D41040">
      <w:pPr>
        <w:spacing w:after="0" w:line="240" w:lineRule="auto"/>
        <w:ind w:left="2832"/>
        <w:contextualSpacing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ГП </w:t>
      </w:r>
      <w:r w:rsidRPr="00443FB9">
        <w:rPr>
          <w:rFonts w:ascii="Times New Roman" w:hAnsi="Times New Roman" w:cs="Times New Roman"/>
          <w:color w:val="000000"/>
        </w:rPr>
        <w:t>пл</w:t>
      </w:r>
      <w:proofErr w:type="gramStart"/>
      <w:r w:rsidRPr="00443FB9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п</w:t>
      </w:r>
      <w:proofErr w:type="gramEnd"/>
      <w:r>
        <w:rPr>
          <w:rFonts w:ascii="Times New Roman" w:hAnsi="Times New Roman" w:cs="Times New Roman"/>
          <w:color w:val="000000"/>
        </w:rPr>
        <w:t xml:space="preserve">ер.1. = </w:t>
      </w:r>
      <w:r>
        <w:rPr>
          <w:rFonts w:ascii="Times New Roman" w:eastAsiaTheme="minorEastAsia" w:hAnsi="Times New Roman" w:cs="Times New Roman"/>
          <w:sz w:val="26"/>
          <w:szCs w:val="26"/>
        </w:rPr>
        <w:t>ГП (</w:t>
      </w:r>
      <w:proofErr w:type="spellStart"/>
      <w:r w:rsidRPr="005E116D">
        <w:rPr>
          <w:rFonts w:ascii="Times New Roman" w:eastAsiaTheme="minorEastAsia" w:hAnsi="Times New Roman" w:cs="Times New Roman"/>
        </w:rPr>
        <w:t>пл</w:t>
      </w:r>
      <w:proofErr w:type="gramStart"/>
      <w:r w:rsidRPr="005E116D">
        <w:rPr>
          <w:rFonts w:ascii="Times New Roman" w:eastAsiaTheme="minorEastAsia" w:hAnsi="Times New Roman" w:cs="Times New Roman"/>
        </w:rPr>
        <w:t>.о</w:t>
      </w:r>
      <w:proofErr w:type="gramEnd"/>
      <w:r w:rsidRPr="005E116D">
        <w:rPr>
          <w:rFonts w:ascii="Times New Roman" w:eastAsiaTheme="minorEastAsia" w:hAnsi="Times New Roman" w:cs="Times New Roman"/>
        </w:rPr>
        <w:t>чер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</w:rPr>
        <w:t>)</w:t>
      </w:r>
      <w:r>
        <w:rPr>
          <w:rFonts w:ascii="Times New Roman" w:eastAsiaTheme="minorEastAsia" w:hAnsi="Times New Roman" w:cs="Times New Roman"/>
          <w:sz w:val="26"/>
          <w:szCs w:val="26"/>
        </w:rPr>
        <w:t>. *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k</w:t>
      </w:r>
      <w:r>
        <w:rPr>
          <w:rFonts w:ascii="Times New Roman" w:eastAsiaTheme="minorEastAsia" w:hAnsi="Times New Roman" w:cs="Times New Roman"/>
          <w:sz w:val="26"/>
          <w:szCs w:val="26"/>
        </w:rPr>
        <w:t>,</w:t>
      </w:r>
    </w:p>
    <w:p w:rsidR="00D41040" w:rsidRDefault="00D41040" w:rsidP="00D41040">
      <w:pPr>
        <w:spacing w:after="0" w:line="240" w:lineRule="auto"/>
        <w:ind w:left="2832"/>
        <w:contextualSpacing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ГП </w:t>
      </w:r>
      <w:r w:rsidRPr="00443FB9">
        <w:rPr>
          <w:rFonts w:ascii="Times New Roman" w:hAnsi="Times New Roman" w:cs="Times New Roman"/>
          <w:color w:val="000000"/>
        </w:rPr>
        <w:t>пл</w:t>
      </w:r>
      <w:proofErr w:type="gramStart"/>
      <w:r w:rsidRPr="00443FB9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п</w:t>
      </w:r>
      <w:proofErr w:type="gramEnd"/>
      <w:r>
        <w:rPr>
          <w:rFonts w:ascii="Times New Roman" w:hAnsi="Times New Roman" w:cs="Times New Roman"/>
          <w:color w:val="000000"/>
        </w:rPr>
        <w:t xml:space="preserve">ер.2. = </w:t>
      </w:r>
      <w:r>
        <w:rPr>
          <w:rFonts w:ascii="Times New Roman" w:eastAsiaTheme="minorEastAsia" w:hAnsi="Times New Roman" w:cs="Times New Roman"/>
          <w:sz w:val="26"/>
          <w:szCs w:val="26"/>
        </w:rPr>
        <w:t>ГП (</w:t>
      </w:r>
      <w:r w:rsidRPr="005E116D">
        <w:rPr>
          <w:rFonts w:ascii="Times New Roman" w:eastAsiaTheme="minorEastAsia" w:hAnsi="Times New Roman" w:cs="Times New Roman"/>
        </w:rPr>
        <w:t>пл</w:t>
      </w:r>
      <w:proofErr w:type="gramStart"/>
      <w:r w:rsidRPr="005E116D">
        <w:rPr>
          <w:rFonts w:ascii="Times New Roman" w:eastAsiaTheme="minorEastAsia" w:hAnsi="Times New Roman" w:cs="Times New Roman"/>
        </w:rPr>
        <w:t>.п</w:t>
      </w:r>
      <w:proofErr w:type="gramEnd"/>
      <w:r w:rsidRPr="005E116D">
        <w:rPr>
          <w:rFonts w:ascii="Times New Roman" w:eastAsiaTheme="minorEastAsia" w:hAnsi="Times New Roman" w:cs="Times New Roman"/>
        </w:rPr>
        <w:t>ер.1</w:t>
      </w:r>
      <w:r>
        <w:rPr>
          <w:rFonts w:ascii="Times New Roman" w:eastAsiaTheme="minorEastAsia" w:hAnsi="Times New Roman" w:cs="Times New Roman"/>
          <w:sz w:val="20"/>
          <w:szCs w:val="20"/>
        </w:rPr>
        <w:t>)</w:t>
      </w:r>
      <w:r>
        <w:rPr>
          <w:rFonts w:ascii="Times New Roman" w:eastAsiaTheme="minorEastAsia" w:hAnsi="Times New Roman" w:cs="Times New Roman"/>
          <w:sz w:val="26"/>
          <w:szCs w:val="26"/>
        </w:rPr>
        <w:t>. *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k</w:t>
      </w:r>
      <w:r>
        <w:rPr>
          <w:rFonts w:ascii="Times New Roman" w:eastAsiaTheme="minorEastAsia" w:hAnsi="Times New Roman" w:cs="Times New Roman"/>
          <w:sz w:val="26"/>
          <w:szCs w:val="26"/>
        </w:rPr>
        <w:t>, где</w:t>
      </w:r>
    </w:p>
    <w:p w:rsidR="00D41040" w:rsidRPr="00FB1855" w:rsidRDefault="00D41040" w:rsidP="00D4104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ГП </w:t>
      </w:r>
      <w:r w:rsidRPr="00443FB9">
        <w:rPr>
          <w:rFonts w:ascii="Times New Roman" w:hAnsi="Times New Roman" w:cs="Times New Roman"/>
          <w:color w:val="000000"/>
        </w:rPr>
        <w:t>пл</w:t>
      </w:r>
      <w:proofErr w:type="gramStart"/>
      <w:r w:rsidRPr="00443FB9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п</w:t>
      </w:r>
      <w:proofErr w:type="gramEnd"/>
      <w:r>
        <w:rPr>
          <w:rFonts w:ascii="Times New Roman" w:hAnsi="Times New Roman" w:cs="Times New Roman"/>
          <w:color w:val="000000"/>
        </w:rPr>
        <w:t xml:space="preserve">ер.1. - </w:t>
      </w:r>
      <w:r w:rsidRPr="00FB1855">
        <w:rPr>
          <w:rFonts w:ascii="Times New Roman" w:hAnsi="Times New Roman" w:cs="Times New Roman"/>
          <w:color w:val="000000"/>
          <w:sz w:val="28"/>
          <w:szCs w:val="28"/>
        </w:rPr>
        <w:t>первый год планового периода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41040" w:rsidRPr="00FB1855" w:rsidRDefault="00D41040" w:rsidP="00D41040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ГП </w:t>
      </w:r>
      <w:r w:rsidRPr="00443FB9">
        <w:rPr>
          <w:rFonts w:ascii="Times New Roman" w:hAnsi="Times New Roman" w:cs="Times New Roman"/>
          <w:color w:val="000000"/>
        </w:rPr>
        <w:t>пл</w:t>
      </w:r>
      <w:proofErr w:type="gramStart"/>
      <w:r w:rsidRPr="00443FB9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п</w:t>
      </w:r>
      <w:proofErr w:type="gramEnd"/>
      <w:r>
        <w:rPr>
          <w:rFonts w:ascii="Times New Roman" w:hAnsi="Times New Roman" w:cs="Times New Roman"/>
          <w:color w:val="000000"/>
        </w:rPr>
        <w:t xml:space="preserve">ер.2.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B1855">
        <w:rPr>
          <w:rFonts w:ascii="Times New Roman" w:hAnsi="Times New Roman" w:cs="Times New Roman"/>
          <w:color w:val="000000"/>
          <w:sz w:val="28"/>
          <w:szCs w:val="28"/>
        </w:rPr>
        <w:t xml:space="preserve"> второй год планового периода.</w:t>
      </w:r>
    </w:p>
    <w:p w:rsidR="00D41040" w:rsidRPr="00FE22B3" w:rsidRDefault="00D41040" w:rsidP="00D410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1040" w:rsidRPr="00F253B3" w:rsidRDefault="00D41040" w:rsidP="00D410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53B3">
        <w:rPr>
          <w:rFonts w:ascii="Times New Roman" w:hAnsi="Times New Roman" w:cs="Times New Roman"/>
          <w:b/>
          <w:color w:val="000000"/>
          <w:sz w:val="28"/>
          <w:szCs w:val="28"/>
        </w:rPr>
        <w:t>3.Прогнозирование неналоговых доходов</w:t>
      </w:r>
    </w:p>
    <w:p w:rsidR="00D41040" w:rsidRPr="00DA6503" w:rsidRDefault="00D41040" w:rsidP="00D410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1040" w:rsidRDefault="00D41040" w:rsidP="00D41040">
      <w:pPr>
        <w:pStyle w:val="aa"/>
        <w:spacing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B10424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не</w:t>
      </w:r>
      <w:r w:rsidRPr="00B10424">
        <w:rPr>
          <w:color w:val="000000"/>
          <w:sz w:val="28"/>
          <w:szCs w:val="28"/>
        </w:rPr>
        <w:t xml:space="preserve">налоговым доходам, администрирование </w:t>
      </w:r>
      <w:r>
        <w:rPr>
          <w:color w:val="000000"/>
          <w:sz w:val="28"/>
          <w:szCs w:val="28"/>
        </w:rPr>
        <w:t>которых осуществляется Администрацией</w:t>
      </w:r>
      <w:r w:rsidRPr="00B10424">
        <w:rPr>
          <w:color w:val="000000"/>
          <w:sz w:val="28"/>
          <w:szCs w:val="28"/>
        </w:rPr>
        <w:t>, относятся:</w:t>
      </w:r>
    </w:p>
    <w:p w:rsidR="00D41040" w:rsidRPr="005F2F46" w:rsidRDefault="00D41040" w:rsidP="00D41040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2F46">
        <w:rPr>
          <w:color w:val="000000"/>
          <w:sz w:val="28"/>
          <w:szCs w:val="28"/>
        </w:rPr>
        <w:t>-доходы от использования имущества, находящегося в государственной и муниципальной собственности</w:t>
      </w:r>
      <w:r>
        <w:rPr>
          <w:color w:val="000000"/>
          <w:sz w:val="28"/>
          <w:szCs w:val="28"/>
        </w:rPr>
        <w:t>;</w:t>
      </w:r>
    </w:p>
    <w:p w:rsidR="00D41040" w:rsidRDefault="00D41040" w:rsidP="00D41040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2F46">
        <w:rPr>
          <w:color w:val="000000"/>
          <w:sz w:val="28"/>
          <w:szCs w:val="28"/>
        </w:rPr>
        <w:t>-прочие доходы от компенсации затрат бюджетов сельских поселений</w:t>
      </w:r>
      <w:r>
        <w:rPr>
          <w:color w:val="000000"/>
          <w:sz w:val="28"/>
          <w:szCs w:val="28"/>
        </w:rPr>
        <w:t>;</w:t>
      </w:r>
    </w:p>
    <w:p w:rsidR="00D41040" w:rsidRDefault="00D41040" w:rsidP="00D41040">
      <w:pPr>
        <w:pStyle w:val="list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5F2F46">
        <w:rPr>
          <w:sz w:val="28"/>
          <w:szCs w:val="28"/>
        </w:rPr>
        <w:t>доходы от продажи материальных и нематериальных активов</w:t>
      </w:r>
      <w:r>
        <w:rPr>
          <w:sz w:val="28"/>
          <w:szCs w:val="28"/>
        </w:rPr>
        <w:t>;</w:t>
      </w:r>
    </w:p>
    <w:p w:rsidR="00D41040" w:rsidRPr="005F2F46" w:rsidRDefault="00D41040" w:rsidP="00D41040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2F46">
        <w:rPr>
          <w:rFonts w:eastAsia="Calibri"/>
          <w:sz w:val="28"/>
          <w:szCs w:val="28"/>
        </w:rPr>
        <w:t>-штрафы, санкции, возмещение ущерба</w:t>
      </w:r>
      <w:r>
        <w:rPr>
          <w:rFonts w:eastAsia="Calibri"/>
          <w:sz w:val="28"/>
          <w:szCs w:val="28"/>
        </w:rPr>
        <w:t>;</w:t>
      </w:r>
      <w:r w:rsidRPr="005F2F46">
        <w:rPr>
          <w:color w:val="000000"/>
          <w:sz w:val="28"/>
          <w:szCs w:val="28"/>
        </w:rPr>
        <w:t xml:space="preserve"> </w:t>
      </w:r>
    </w:p>
    <w:p w:rsidR="00D41040" w:rsidRPr="005F2F46" w:rsidRDefault="00D41040" w:rsidP="00D41040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F2F46">
        <w:rPr>
          <w:color w:val="000000"/>
          <w:sz w:val="28"/>
          <w:szCs w:val="28"/>
        </w:rPr>
        <w:t>прочие неналоговые доходы</w:t>
      </w:r>
    </w:p>
    <w:p w:rsidR="00D41040" w:rsidRPr="00403F7E" w:rsidRDefault="00D41040" w:rsidP="00D41040">
      <w:pPr>
        <w:pStyle w:val="list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7E">
        <w:rPr>
          <w:sz w:val="28"/>
          <w:szCs w:val="28"/>
        </w:rPr>
        <w:t>-доходы, имеющие несистемный характер поступлений</w:t>
      </w:r>
      <w:r>
        <w:rPr>
          <w:sz w:val="28"/>
          <w:szCs w:val="28"/>
        </w:rPr>
        <w:t>.</w:t>
      </w:r>
    </w:p>
    <w:p w:rsidR="00D41040" w:rsidRPr="00CD3EBC" w:rsidRDefault="00D41040" w:rsidP="00D41040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DD5C8A">
        <w:rPr>
          <w:color w:val="000000"/>
          <w:sz w:val="28"/>
          <w:szCs w:val="28"/>
          <w:u w:val="single"/>
        </w:rPr>
        <w:t xml:space="preserve"> </w:t>
      </w:r>
      <w:r w:rsidRPr="00CD3EBC">
        <w:rPr>
          <w:color w:val="000000"/>
          <w:sz w:val="28"/>
          <w:szCs w:val="28"/>
          <w:u w:val="single"/>
        </w:rPr>
        <w:t>3.1. Доходы от использования имущества, находящегося в государственной и муниципальной собственности.</w:t>
      </w:r>
    </w:p>
    <w:p w:rsidR="00D41040" w:rsidRPr="00EE220C" w:rsidRDefault="00D41040" w:rsidP="00D41040">
      <w:pPr>
        <w:pStyle w:val="listparagraph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EE220C">
        <w:rPr>
          <w:snapToGrid w:val="0"/>
          <w:sz w:val="28"/>
          <w:szCs w:val="28"/>
        </w:rPr>
        <w:t xml:space="preserve">3.1.1. </w:t>
      </w:r>
      <w:proofErr w:type="gramStart"/>
      <w:r w:rsidRPr="00EE220C">
        <w:rPr>
          <w:snapToGrid w:val="0"/>
          <w:sz w:val="28"/>
          <w:szCs w:val="28"/>
        </w:rPr>
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сельских, городских поселений и межселенных территорий муниципальных районов, </w:t>
      </w:r>
      <w:r w:rsidRPr="00EE220C">
        <w:rPr>
          <w:noProof/>
          <w:sz w:val="28"/>
          <w:szCs w:val="28"/>
        </w:rPr>
        <w:t xml:space="preserve">за земли, находящиеся в собственности муниципальных районов (за исключением земельных участков муниципальных бюджетных и автономных учреждений), </w:t>
      </w:r>
      <w:r w:rsidRPr="00EE220C">
        <w:rPr>
          <w:snapToGrid w:val="0"/>
          <w:sz w:val="28"/>
          <w:szCs w:val="28"/>
        </w:rPr>
        <w:t>а также средства от продажи права на заключение договоров аренды указанных земельных участков</w:t>
      </w:r>
      <w:r w:rsidRPr="00EE220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(555</w:t>
      </w:r>
      <w:r w:rsidRPr="00EE220C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1.11.05013.10.0000.120,</w:t>
      </w:r>
      <w:r w:rsidRPr="00F42BF6">
        <w:rPr>
          <w:sz w:val="28"/>
          <w:szCs w:val="28"/>
        </w:rPr>
        <w:t xml:space="preserve"> </w:t>
      </w:r>
      <w:r>
        <w:rPr>
          <w:sz w:val="28"/>
          <w:szCs w:val="28"/>
        </w:rPr>
        <w:t>555</w:t>
      </w:r>
      <w:r w:rsidRPr="00EE220C">
        <w:rPr>
          <w:sz w:val="28"/>
          <w:szCs w:val="28"/>
        </w:rPr>
        <w:t>.</w:t>
      </w:r>
      <w:r>
        <w:rPr>
          <w:noProof/>
          <w:sz w:val="28"/>
          <w:szCs w:val="28"/>
        </w:rPr>
        <w:t>1.11.05025.10</w:t>
      </w:r>
      <w:r w:rsidRPr="00EE220C">
        <w:rPr>
          <w:noProof/>
          <w:sz w:val="28"/>
          <w:szCs w:val="28"/>
        </w:rPr>
        <w:t>.0000.120</w:t>
      </w:r>
      <w:r>
        <w:rPr>
          <w:noProof/>
          <w:sz w:val="28"/>
          <w:szCs w:val="28"/>
        </w:rPr>
        <w:t xml:space="preserve"> или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555.1.11.05013.13.0000.120, 555</w:t>
      </w:r>
      <w:r w:rsidRPr="00EE220C">
        <w:rPr>
          <w:sz w:val="28"/>
          <w:szCs w:val="28"/>
        </w:rPr>
        <w:t>.</w:t>
      </w:r>
      <w:r>
        <w:rPr>
          <w:noProof/>
          <w:sz w:val="28"/>
          <w:szCs w:val="28"/>
        </w:rPr>
        <w:t>1.11.05025.13</w:t>
      </w:r>
      <w:r w:rsidRPr="00EE220C">
        <w:rPr>
          <w:noProof/>
          <w:sz w:val="28"/>
          <w:szCs w:val="28"/>
        </w:rPr>
        <w:t>.0000.120).</w:t>
      </w:r>
      <w:proofErr w:type="gramEnd"/>
    </w:p>
    <w:p w:rsidR="00D41040" w:rsidRDefault="00D41040" w:rsidP="00D41040">
      <w:pPr>
        <w:pStyle w:val="listparagraph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расчета доходов, получаемых в виде арендной платы, а также средства от продажи права на заключение договоров, используются следующие показатели:</w:t>
      </w:r>
      <w:r w:rsidRPr="00F93E3B">
        <w:rPr>
          <w:noProof/>
          <w:sz w:val="28"/>
          <w:szCs w:val="28"/>
        </w:rPr>
        <w:t xml:space="preserve"> </w:t>
      </w:r>
    </w:p>
    <w:p w:rsidR="00D41040" w:rsidRDefault="00D41040" w:rsidP="00D41040">
      <w:pPr>
        <w:pStyle w:val="listparagraph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-сумма начисленных платежей по арендной плате за земельные участки, источником данных являются действующие на момент прогнозирования договоры аренды земельных участков;</w:t>
      </w:r>
    </w:p>
    <w:p w:rsidR="00D41040" w:rsidRDefault="00D41040" w:rsidP="00D41040">
      <w:pPr>
        <w:pStyle w:val="listparagraph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-сумма арендной платы по договорам, планируемым к расторжению в расчетном году, источником данных является сумма начисленных платежей по арендной плате за земельные участки;</w:t>
      </w:r>
    </w:p>
    <w:p w:rsidR="00D41040" w:rsidRDefault="00D41040" w:rsidP="00D41040">
      <w:pPr>
        <w:pStyle w:val="listparagraph"/>
        <w:ind w:firstLine="709"/>
        <w:contextualSpacing/>
        <w:jc w:val="both"/>
        <w:rPr>
          <w:color w:val="000000"/>
          <w:sz w:val="28"/>
          <w:szCs w:val="28"/>
        </w:rPr>
      </w:pPr>
      <w:r w:rsidRPr="000B151E">
        <w:rPr>
          <w:color w:val="000000"/>
          <w:sz w:val="28"/>
          <w:szCs w:val="28"/>
        </w:rPr>
        <w:t xml:space="preserve">- коэффициент индексации базовой ставки арендной платы, источником данных является правовой </w:t>
      </w:r>
      <w:r>
        <w:rPr>
          <w:color w:val="000000"/>
          <w:sz w:val="28"/>
          <w:szCs w:val="28"/>
        </w:rPr>
        <w:t xml:space="preserve">акт </w:t>
      </w:r>
      <w:proofErr w:type="spellStart"/>
      <w:r>
        <w:rPr>
          <w:sz w:val="28"/>
          <w:szCs w:val="20"/>
        </w:rPr>
        <w:t>Рогалевского</w:t>
      </w:r>
      <w:proofErr w:type="spellEnd"/>
      <w:r>
        <w:rPr>
          <w:color w:val="000000"/>
          <w:sz w:val="28"/>
          <w:szCs w:val="28"/>
        </w:rPr>
        <w:t xml:space="preserve"> сельсовета Ордынского района Новосибирской области;</w:t>
      </w:r>
    </w:p>
    <w:p w:rsidR="00D41040" w:rsidRPr="000B151E" w:rsidRDefault="00D41040" w:rsidP="00D41040">
      <w:pPr>
        <w:pStyle w:val="listparagraph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r w:rsidRPr="000B151E">
        <w:rPr>
          <w:color w:val="000000"/>
          <w:sz w:val="28"/>
          <w:szCs w:val="28"/>
        </w:rPr>
        <w:t>- количество договоров, заключенных с арендаторами, источником данных являются действующие на момент прогнозирования договоры аренды;</w:t>
      </w:r>
    </w:p>
    <w:p w:rsidR="00D41040" w:rsidRDefault="00D41040" w:rsidP="00D41040">
      <w:pPr>
        <w:pStyle w:val="listparagraph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r w:rsidRPr="000B151E">
        <w:rPr>
          <w:color w:val="000000"/>
          <w:sz w:val="28"/>
          <w:szCs w:val="28"/>
        </w:rPr>
        <w:t>- размер арендной платы в месяц, установленный договором, источником данных являются действующие на момент прогнозиров</w:t>
      </w:r>
      <w:r>
        <w:rPr>
          <w:color w:val="000000"/>
          <w:sz w:val="28"/>
          <w:szCs w:val="28"/>
        </w:rPr>
        <w:t>ания договоры аренды;</w:t>
      </w:r>
    </w:p>
    <w:p w:rsidR="00D41040" w:rsidRPr="000B151E" w:rsidRDefault="00D41040" w:rsidP="00D41040">
      <w:pPr>
        <w:pStyle w:val="listparagraph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r w:rsidRPr="000B151E">
        <w:rPr>
          <w:color w:val="000000"/>
          <w:sz w:val="28"/>
          <w:szCs w:val="28"/>
        </w:rPr>
        <w:t>- норматив отчислений в бюджет доходов, получаемых в виде арендной платы, а также средства от продажи права на заключение договоров аренды за зем</w:t>
      </w:r>
      <w:r>
        <w:rPr>
          <w:color w:val="000000"/>
          <w:sz w:val="28"/>
          <w:szCs w:val="28"/>
        </w:rPr>
        <w:t xml:space="preserve">ли, находящиеся в собственности </w:t>
      </w:r>
      <w:proofErr w:type="spellStart"/>
      <w:r>
        <w:rPr>
          <w:sz w:val="28"/>
          <w:szCs w:val="20"/>
        </w:rPr>
        <w:t>Рогалевского</w:t>
      </w:r>
      <w:proofErr w:type="spellEnd"/>
      <w:r>
        <w:rPr>
          <w:color w:val="000000"/>
          <w:sz w:val="28"/>
          <w:szCs w:val="28"/>
        </w:rPr>
        <w:t xml:space="preserve">  сельсовета Ордынского района Новосибирской области </w:t>
      </w:r>
      <w:r w:rsidRPr="000B151E">
        <w:rPr>
          <w:color w:val="000000"/>
          <w:sz w:val="28"/>
          <w:szCs w:val="28"/>
        </w:rPr>
        <w:t>(за исключением земельных участков бюджетных и автономных учреждений), установленный Бюджетны</w:t>
      </w:r>
      <w:r>
        <w:rPr>
          <w:color w:val="000000"/>
          <w:sz w:val="28"/>
          <w:szCs w:val="28"/>
        </w:rPr>
        <w:t>м кодексом Российской Федерации.</w:t>
      </w:r>
    </w:p>
    <w:p w:rsidR="00D41040" w:rsidRPr="00CD4536" w:rsidRDefault="00D41040" w:rsidP="00D41040">
      <w:pPr>
        <w:pStyle w:val="listparagraph"/>
        <w:spacing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CD45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1)</w:t>
      </w:r>
      <w:r w:rsidRPr="00CD4536">
        <w:rPr>
          <w:color w:val="000000"/>
          <w:sz w:val="28"/>
          <w:szCs w:val="28"/>
        </w:rPr>
        <w:t>Расчет прогноза поступлений на очередной финансовый год.</w:t>
      </w:r>
    </w:p>
    <w:p w:rsidR="00D41040" w:rsidRPr="00CD4536" w:rsidRDefault="00D41040" w:rsidP="00D41040">
      <w:pPr>
        <w:pStyle w:val="listparagraph"/>
        <w:spacing w:after="0"/>
        <w:contextualSpacing/>
        <w:jc w:val="both"/>
        <w:rPr>
          <w:color w:val="000000"/>
          <w:sz w:val="28"/>
          <w:szCs w:val="28"/>
        </w:rPr>
      </w:pPr>
      <w:r w:rsidRPr="00CD4536">
        <w:rPr>
          <w:color w:val="000000"/>
          <w:sz w:val="28"/>
          <w:szCs w:val="28"/>
        </w:rPr>
        <w:t>Расчёт прогноза поступлений арендной платы</w:t>
      </w:r>
      <w:r>
        <w:rPr>
          <w:color w:val="000000"/>
          <w:sz w:val="28"/>
          <w:szCs w:val="28"/>
        </w:rPr>
        <w:t xml:space="preserve"> за земельные участки в местный</w:t>
      </w:r>
      <w:r w:rsidRPr="00CD4536">
        <w:rPr>
          <w:color w:val="000000"/>
          <w:sz w:val="28"/>
          <w:szCs w:val="28"/>
        </w:rPr>
        <w:t xml:space="preserve"> бюджет на очередной финансовый год рассчитывается по формуле:</w:t>
      </w:r>
    </w:p>
    <w:p w:rsidR="00D41040" w:rsidRPr="00CD4536" w:rsidRDefault="00D41040" w:rsidP="00D41040">
      <w:pPr>
        <w:pStyle w:val="listparagraph"/>
        <w:spacing w:after="0"/>
        <w:contextualSpacing/>
        <w:jc w:val="both"/>
        <w:rPr>
          <w:color w:val="000000"/>
          <w:sz w:val="28"/>
          <w:szCs w:val="28"/>
        </w:rPr>
      </w:pPr>
      <w:proofErr w:type="spellStart"/>
      <w:r w:rsidRPr="00CD4536">
        <w:rPr>
          <w:color w:val="000000"/>
          <w:sz w:val="28"/>
          <w:szCs w:val="28"/>
        </w:rPr>
        <w:t>П</w:t>
      </w:r>
      <w:r w:rsidRPr="00EE220C">
        <w:rPr>
          <w:color w:val="000000"/>
          <w:sz w:val="22"/>
          <w:szCs w:val="22"/>
        </w:rPr>
        <w:t>з</w:t>
      </w:r>
      <w:proofErr w:type="spellEnd"/>
      <w:r w:rsidRPr="00CD4536">
        <w:rPr>
          <w:color w:val="000000"/>
          <w:sz w:val="28"/>
          <w:szCs w:val="28"/>
        </w:rPr>
        <w:t xml:space="preserve"> = (∑</w:t>
      </w:r>
      <w:proofErr w:type="spellStart"/>
      <w:r w:rsidRPr="00CD4536">
        <w:rPr>
          <w:color w:val="000000"/>
          <w:sz w:val="28"/>
          <w:szCs w:val="28"/>
        </w:rPr>
        <w:t>Н</w:t>
      </w:r>
      <w:r w:rsidRPr="00EE220C">
        <w:rPr>
          <w:color w:val="000000"/>
          <w:sz w:val="22"/>
          <w:szCs w:val="22"/>
        </w:rPr>
        <w:t>п</w:t>
      </w:r>
      <w:proofErr w:type="spellEnd"/>
      <w:r w:rsidRPr="00CD4536">
        <w:rPr>
          <w:color w:val="000000"/>
          <w:sz w:val="28"/>
          <w:szCs w:val="28"/>
        </w:rPr>
        <w:t xml:space="preserve"> +/- </w:t>
      </w:r>
      <w:proofErr w:type="spellStart"/>
      <w:r w:rsidRPr="00CD4536">
        <w:rPr>
          <w:color w:val="000000"/>
          <w:sz w:val="28"/>
          <w:szCs w:val="28"/>
        </w:rPr>
        <w:t>В</w:t>
      </w:r>
      <w:r w:rsidRPr="00EE220C">
        <w:rPr>
          <w:color w:val="000000"/>
          <w:sz w:val="22"/>
          <w:szCs w:val="22"/>
        </w:rPr>
        <w:t>п</w:t>
      </w:r>
      <w:proofErr w:type="spellEnd"/>
      <w:r w:rsidRPr="00CD4536">
        <w:rPr>
          <w:color w:val="000000"/>
          <w:sz w:val="28"/>
          <w:szCs w:val="28"/>
        </w:rPr>
        <w:t>) * N, где</w:t>
      </w:r>
    </w:p>
    <w:p w:rsidR="00D41040" w:rsidRPr="00CD4536" w:rsidRDefault="00D41040" w:rsidP="00D41040">
      <w:pPr>
        <w:pStyle w:val="listparagraph"/>
        <w:spacing w:after="0"/>
        <w:contextualSpacing/>
        <w:jc w:val="both"/>
        <w:rPr>
          <w:color w:val="000000"/>
          <w:sz w:val="28"/>
          <w:szCs w:val="28"/>
        </w:rPr>
      </w:pPr>
      <w:proofErr w:type="spellStart"/>
      <w:r w:rsidRPr="00CD4536">
        <w:rPr>
          <w:color w:val="000000"/>
          <w:sz w:val="28"/>
          <w:szCs w:val="28"/>
        </w:rPr>
        <w:t>П</w:t>
      </w:r>
      <w:r w:rsidRPr="00EE220C">
        <w:rPr>
          <w:color w:val="000000"/>
          <w:sz w:val="22"/>
          <w:szCs w:val="22"/>
        </w:rPr>
        <w:t>з</w:t>
      </w:r>
      <w:proofErr w:type="spellEnd"/>
      <w:r w:rsidRPr="00EE220C">
        <w:rPr>
          <w:color w:val="000000"/>
          <w:sz w:val="22"/>
          <w:szCs w:val="22"/>
        </w:rPr>
        <w:t xml:space="preserve"> </w:t>
      </w:r>
      <w:r w:rsidRPr="00CD4536">
        <w:rPr>
          <w:color w:val="000000"/>
          <w:sz w:val="28"/>
          <w:szCs w:val="28"/>
        </w:rPr>
        <w:t xml:space="preserve">- прогноз поступлений арендной платы за земельные участки в </w:t>
      </w:r>
      <w:r>
        <w:rPr>
          <w:color w:val="000000"/>
          <w:sz w:val="28"/>
          <w:szCs w:val="28"/>
        </w:rPr>
        <w:t xml:space="preserve">местный </w:t>
      </w:r>
      <w:r w:rsidRPr="00CD4536">
        <w:rPr>
          <w:color w:val="000000"/>
          <w:sz w:val="28"/>
          <w:szCs w:val="28"/>
        </w:rPr>
        <w:t>бюджет на очередной финансовый год;</w:t>
      </w:r>
    </w:p>
    <w:p w:rsidR="00D41040" w:rsidRPr="00CD4536" w:rsidRDefault="00D41040" w:rsidP="00D41040">
      <w:pPr>
        <w:pStyle w:val="listparagraph"/>
        <w:spacing w:after="0"/>
        <w:contextualSpacing/>
        <w:jc w:val="both"/>
        <w:rPr>
          <w:color w:val="000000"/>
          <w:sz w:val="28"/>
          <w:szCs w:val="28"/>
        </w:rPr>
      </w:pPr>
      <w:r w:rsidRPr="00CD4536">
        <w:rPr>
          <w:color w:val="000000"/>
          <w:sz w:val="28"/>
          <w:szCs w:val="28"/>
        </w:rPr>
        <w:lastRenderedPageBreak/>
        <w:t>∑</w:t>
      </w:r>
      <w:proofErr w:type="spellStart"/>
      <w:r w:rsidRPr="00CD4536">
        <w:rPr>
          <w:color w:val="000000"/>
          <w:sz w:val="28"/>
          <w:szCs w:val="28"/>
        </w:rPr>
        <w:t>Н</w:t>
      </w:r>
      <w:r w:rsidRPr="00EE220C">
        <w:rPr>
          <w:color w:val="000000"/>
          <w:sz w:val="22"/>
          <w:szCs w:val="22"/>
        </w:rPr>
        <w:t>п</w:t>
      </w:r>
      <w:proofErr w:type="spellEnd"/>
      <w:r w:rsidRPr="00CD4536">
        <w:rPr>
          <w:color w:val="000000"/>
          <w:sz w:val="28"/>
          <w:szCs w:val="28"/>
        </w:rPr>
        <w:t xml:space="preserve"> - сумма начисленных платежей по арендной плате</w:t>
      </w:r>
      <w:r>
        <w:rPr>
          <w:color w:val="000000"/>
          <w:sz w:val="28"/>
          <w:szCs w:val="28"/>
        </w:rPr>
        <w:t xml:space="preserve"> за земельные участки в местный</w:t>
      </w:r>
      <w:r w:rsidRPr="00CD4536">
        <w:rPr>
          <w:color w:val="000000"/>
          <w:sz w:val="28"/>
          <w:szCs w:val="28"/>
        </w:rPr>
        <w:t xml:space="preserve"> бюджет по заключенным договорам аренды;</w:t>
      </w:r>
    </w:p>
    <w:p w:rsidR="00D41040" w:rsidRPr="00CD4536" w:rsidRDefault="00D41040" w:rsidP="00D41040">
      <w:pPr>
        <w:pStyle w:val="listparagraph"/>
        <w:spacing w:after="0"/>
        <w:contextualSpacing/>
        <w:jc w:val="both"/>
        <w:rPr>
          <w:color w:val="000000"/>
          <w:sz w:val="28"/>
          <w:szCs w:val="28"/>
        </w:rPr>
      </w:pPr>
      <w:proofErr w:type="spellStart"/>
      <w:r w:rsidRPr="00CD4536">
        <w:rPr>
          <w:color w:val="000000"/>
          <w:sz w:val="28"/>
          <w:szCs w:val="28"/>
        </w:rPr>
        <w:t>В</w:t>
      </w:r>
      <w:r w:rsidRPr="00EE220C">
        <w:rPr>
          <w:color w:val="000000"/>
          <w:sz w:val="22"/>
          <w:szCs w:val="22"/>
        </w:rPr>
        <w:t>п</w:t>
      </w:r>
      <w:proofErr w:type="spellEnd"/>
      <w:r w:rsidRPr="00CD4536">
        <w:rPr>
          <w:color w:val="000000"/>
          <w:sz w:val="28"/>
          <w:szCs w:val="28"/>
        </w:rPr>
        <w:t xml:space="preserve"> – сумма выпадающих (дополнительных) доходов от сдачи в аренду земельных участков в связи с выбытием (приобретением) объектов аренды (продажа (передача) земельных участков, заключение дополнительных договоров, изменение видов целевого использования и др.);</w:t>
      </w:r>
    </w:p>
    <w:p w:rsidR="00D41040" w:rsidRPr="00CD4536" w:rsidRDefault="00D41040" w:rsidP="00D41040">
      <w:pPr>
        <w:pStyle w:val="listparagraph"/>
        <w:spacing w:after="0"/>
        <w:contextualSpacing/>
        <w:jc w:val="both"/>
        <w:rPr>
          <w:color w:val="000000"/>
          <w:sz w:val="28"/>
          <w:szCs w:val="28"/>
        </w:rPr>
      </w:pPr>
      <w:r w:rsidRPr="00CD4536">
        <w:rPr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- норматив зачисления в местный</w:t>
      </w:r>
      <w:r w:rsidRPr="00CD4536">
        <w:rPr>
          <w:color w:val="000000"/>
          <w:sz w:val="28"/>
          <w:szCs w:val="28"/>
        </w:rPr>
        <w:t xml:space="preserve"> бюджет в соответствии с Бюджетным кодексом Российской Федерации. </w:t>
      </w:r>
    </w:p>
    <w:p w:rsidR="00D41040" w:rsidRPr="00CD4536" w:rsidRDefault="00D41040" w:rsidP="00D41040">
      <w:pPr>
        <w:pStyle w:val="listparagraph"/>
        <w:spacing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2)</w:t>
      </w:r>
      <w:r w:rsidRPr="00CD4536">
        <w:rPr>
          <w:color w:val="000000"/>
          <w:sz w:val="28"/>
          <w:szCs w:val="28"/>
        </w:rPr>
        <w:t>Расчет прогноза поступлений на плановый период.</w:t>
      </w:r>
    </w:p>
    <w:p w:rsidR="00D41040" w:rsidRPr="00CD4536" w:rsidRDefault="00D41040" w:rsidP="00D41040">
      <w:pPr>
        <w:pStyle w:val="listparagraph"/>
        <w:spacing w:after="0"/>
        <w:contextualSpacing/>
        <w:jc w:val="both"/>
        <w:rPr>
          <w:color w:val="000000"/>
          <w:sz w:val="28"/>
          <w:szCs w:val="28"/>
        </w:rPr>
      </w:pPr>
      <w:r w:rsidRPr="00CD4536">
        <w:rPr>
          <w:color w:val="000000"/>
          <w:sz w:val="28"/>
          <w:szCs w:val="28"/>
        </w:rPr>
        <w:t>П</w:t>
      </w:r>
      <w:r w:rsidRPr="00EE220C">
        <w:rPr>
          <w:color w:val="000000"/>
          <w:sz w:val="22"/>
          <w:szCs w:val="22"/>
        </w:rPr>
        <w:t>пл</w:t>
      </w:r>
      <w:proofErr w:type="gramStart"/>
      <w:r w:rsidRPr="00EE220C">
        <w:rPr>
          <w:color w:val="000000"/>
          <w:sz w:val="22"/>
          <w:szCs w:val="22"/>
        </w:rPr>
        <w:t>1</w:t>
      </w:r>
      <w:proofErr w:type="gramEnd"/>
      <w:r w:rsidRPr="00CD4536">
        <w:rPr>
          <w:color w:val="000000"/>
          <w:sz w:val="28"/>
          <w:szCs w:val="28"/>
        </w:rPr>
        <w:t xml:space="preserve"> = </w:t>
      </w:r>
      <w:proofErr w:type="spellStart"/>
      <w:r w:rsidRPr="00CD4536">
        <w:rPr>
          <w:color w:val="000000"/>
          <w:sz w:val="28"/>
          <w:szCs w:val="28"/>
        </w:rPr>
        <w:t>П</w:t>
      </w:r>
      <w:r w:rsidRPr="00EE220C">
        <w:rPr>
          <w:color w:val="000000"/>
          <w:sz w:val="22"/>
          <w:szCs w:val="22"/>
        </w:rPr>
        <w:t>з</w:t>
      </w:r>
      <w:proofErr w:type="spellEnd"/>
      <w:r w:rsidRPr="00CD4536">
        <w:rPr>
          <w:color w:val="000000"/>
          <w:sz w:val="28"/>
          <w:szCs w:val="28"/>
        </w:rPr>
        <w:t xml:space="preserve"> +/- С</w:t>
      </w:r>
      <w:r w:rsidRPr="00EE220C">
        <w:rPr>
          <w:color w:val="000000"/>
          <w:sz w:val="22"/>
          <w:szCs w:val="22"/>
        </w:rPr>
        <w:t>п1</w:t>
      </w:r>
      <w:r w:rsidRPr="00CD4536">
        <w:rPr>
          <w:color w:val="000000"/>
          <w:sz w:val="28"/>
          <w:szCs w:val="28"/>
        </w:rPr>
        <w:t>;</w:t>
      </w:r>
    </w:p>
    <w:p w:rsidR="00D41040" w:rsidRPr="00CD4536" w:rsidRDefault="00D41040" w:rsidP="00D41040">
      <w:pPr>
        <w:pStyle w:val="listparagraph"/>
        <w:spacing w:after="0"/>
        <w:contextualSpacing/>
        <w:jc w:val="both"/>
        <w:rPr>
          <w:color w:val="000000"/>
          <w:sz w:val="28"/>
          <w:szCs w:val="28"/>
        </w:rPr>
      </w:pPr>
      <w:r w:rsidRPr="00CD4536">
        <w:rPr>
          <w:color w:val="000000"/>
          <w:sz w:val="28"/>
          <w:szCs w:val="28"/>
        </w:rPr>
        <w:t>П</w:t>
      </w:r>
      <w:r w:rsidRPr="00EE220C">
        <w:rPr>
          <w:color w:val="000000"/>
          <w:sz w:val="22"/>
          <w:szCs w:val="22"/>
        </w:rPr>
        <w:t>пл</w:t>
      </w:r>
      <w:proofErr w:type="gramStart"/>
      <w:r w:rsidRPr="00EE220C">
        <w:rPr>
          <w:color w:val="000000"/>
          <w:sz w:val="22"/>
          <w:szCs w:val="22"/>
        </w:rPr>
        <w:t>2</w:t>
      </w:r>
      <w:proofErr w:type="gramEnd"/>
      <w:r w:rsidRPr="00CD4536">
        <w:rPr>
          <w:color w:val="000000"/>
          <w:sz w:val="28"/>
          <w:szCs w:val="28"/>
        </w:rPr>
        <w:t xml:space="preserve"> = П</w:t>
      </w:r>
      <w:r w:rsidRPr="00EE220C">
        <w:rPr>
          <w:color w:val="000000"/>
          <w:sz w:val="22"/>
          <w:szCs w:val="22"/>
        </w:rPr>
        <w:t>пл1</w:t>
      </w:r>
      <w:r w:rsidRPr="00CD4536">
        <w:rPr>
          <w:color w:val="000000"/>
          <w:sz w:val="28"/>
          <w:szCs w:val="28"/>
        </w:rPr>
        <w:t xml:space="preserve"> +/- С</w:t>
      </w:r>
      <w:r w:rsidRPr="00EE220C">
        <w:rPr>
          <w:color w:val="000000"/>
          <w:sz w:val="22"/>
          <w:szCs w:val="22"/>
        </w:rPr>
        <w:t>п2</w:t>
      </w:r>
      <w:r w:rsidRPr="00CD4536">
        <w:rPr>
          <w:color w:val="000000"/>
          <w:sz w:val="28"/>
          <w:szCs w:val="28"/>
        </w:rPr>
        <w:t>, где:</w:t>
      </w:r>
    </w:p>
    <w:p w:rsidR="00D41040" w:rsidRPr="00CD4536" w:rsidRDefault="00D41040" w:rsidP="00D41040">
      <w:pPr>
        <w:pStyle w:val="listparagraph"/>
        <w:spacing w:after="0"/>
        <w:contextualSpacing/>
        <w:jc w:val="both"/>
        <w:rPr>
          <w:color w:val="000000"/>
          <w:sz w:val="28"/>
          <w:szCs w:val="28"/>
        </w:rPr>
      </w:pPr>
      <w:r w:rsidRPr="00CD4536">
        <w:rPr>
          <w:color w:val="000000"/>
          <w:sz w:val="28"/>
          <w:szCs w:val="28"/>
        </w:rPr>
        <w:t>П</w:t>
      </w:r>
      <w:r w:rsidRPr="00EE220C">
        <w:rPr>
          <w:color w:val="000000"/>
          <w:sz w:val="22"/>
          <w:szCs w:val="22"/>
        </w:rPr>
        <w:t>пл</w:t>
      </w:r>
      <w:proofErr w:type="gramStart"/>
      <w:r w:rsidRPr="00EE220C">
        <w:rPr>
          <w:color w:val="000000"/>
          <w:sz w:val="22"/>
          <w:szCs w:val="22"/>
        </w:rPr>
        <w:t>1</w:t>
      </w:r>
      <w:proofErr w:type="gramEnd"/>
      <w:r w:rsidRPr="00CD4536">
        <w:rPr>
          <w:color w:val="000000"/>
          <w:sz w:val="28"/>
          <w:szCs w:val="28"/>
        </w:rPr>
        <w:t>, П</w:t>
      </w:r>
      <w:r w:rsidRPr="00EE220C">
        <w:rPr>
          <w:color w:val="000000"/>
          <w:sz w:val="22"/>
          <w:szCs w:val="22"/>
        </w:rPr>
        <w:t>пл2</w:t>
      </w:r>
      <w:r w:rsidRPr="00CD4536">
        <w:rPr>
          <w:color w:val="000000"/>
          <w:sz w:val="28"/>
          <w:szCs w:val="28"/>
        </w:rPr>
        <w:t xml:space="preserve"> - прогноз посту</w:t>
      </w:r>
      <w:r>
        <w:rPr>
          <w:color w:val="000000"/>
          <w:sz w:val="28"/>
          <w:szCs w:val="28"/>
        </w:rPr>
        <w:t>плений арендной платы в местный</w:t>
      </w:r>
      <w:r w:rsidRPr="00CD4536">
        <w:rPr>
          <w:color w:val="000000"/>
          <w:sz w:val="28"/>
          <w:szCs w:val="28"/>
        </w:rPr>
        <w:t xml:space="preserve"> бюджет на первый и второй годы планового периода соответственно.</w:t>
      </w:r>
    </w:p>
    <w:p w:rsidR="00D41040" w:rsidRDefault="00D41040" w:rsidP="00D41040">
      <w:pPr>
        <w:pStyle w:val="listparagraph"/>
        <w:spacing w:after="0"/>
        <w:contextualSpacing/>
        <w:jc w:val="both"/>
        <w:rPr>
          <w:color w:val="000000"/>
          <w:sz w:val="28"/>
          <w:szCs w:val="28"/>
        </w:rPr>
      </w:pPr>
      <w:r w:rsidRPr="00CD4536">
        <w:rPr>
          <w:color w:val="000000"/>
          <w:sz w:val="28"/>
          <w:szCs w:val="28"/>
        </w:rPr>
        <w:t>С</w:t>
      </w:r>
      <w:r w:rsidRPr="00EE220C">
        <w:rPr>
          <w:color w:val="000000"/>
          <w:sz w:val="22"/>
          <w:szCs w:val="22"/>
        </w:rPr>
        <w:t>п</w:t>
      </w:r>
      <w:proofErr w:type="gramStart"/>
      <w:r w:rsidRPr="00EE220C">
        <w:rPr>
          <w:color w:val="000000"/>
          <w:sz w:val="22"/>
          <w:szCs w:val="22"/>
        </w:rPr>
        <w:t>1</w:t>
      </w:r>
      <w:proofErr w:type="gramEnd"/>
      <w:r w:rsidRPr="00CD4536">
        <w:rPr>
          <w:color w:val="000000"/>
          <w:sz w:val="28"/>
          <w:szCs w:val="28"/>
        </w:rPr>
        <w:t>, С</w:t>
      </w:r>
      <w:r w:rsidRPr="00EE220C">
        <w:rPr>
          <w:color w:val="000000"/>
          <w:sz w:val="22"/>
          <w:szCs w:val="22"/>
        </w:rPr>
        <w:t>п2</w:t>
      </w:r>
      <w:r w:rsidRPr="00CD4536">
        <w:rPr>
          <w:color w:val="000000"/>
          <w:sz w:val="28"/>
          <w:szCs w:val="28"/>
        </w:rPr>
        <w:t xml:space="preserve"> – сумма годовой арендной платы по прогнозируемым к заключению или прогнозируемым к расторжению договорам в первый и второй год</w:t>
      </w:r>
      <w:r>
        <w:rPr>
          <w:color w:val="000000"/>
          <w:sz w:val="28"/>
          <w:szCs w:val="28"/>
        </w:rPr>
        <w:t>ы</w:t>
      </w:r>
      <w:r w:rsidRPr="00CD4536">
        <w:rPr>
          <w:color w:val="000000"/>
          <w:sz w:val="28"/>
          <w:szCs w:val="28"/>
        </w:rPr>
        <w:t xml:space="preserve"> планового периода соответственно.</w:t>
      </w:r>
    </w:p>
    <w:p w:rsidR="00D41040" w:rsidRPr="0087198E" w:rsidRDefault="00D41040" w:rsidP="00D41040">
      <w:pPr>
        <w:pStyle w:val="listparagraph"/>
        <w:spacing w:after="0" w:afterAutospacing="0"/>
        <w:ind w:firstLine="708"/>
        <w:contextualSpacing/>
        <w:jc w:val="both"/>
        <w:rPr>
          <w:snapToGrid w:val="0"/>
          <w:sz w:val="28"/>
          <w:szCs w:val="28"/>
        </w:rPr>
      </w:pPr>
      <w:r w:rsidRPr="0087198E">
        <w:rPr>
          <w:sz w:val="28"/>
          <w:szCs w:val="28"/>
        </w:rPr>
        <w:t xml:space="preserve">3.1.2. Доходы от сдачи в аренду имущества, находящегося в оперативном управлении органов </w:t>
      </w:r>
      <w:r>
        <w:rPr>
          <w:sz w:val="28"/>
          <w:szCs w:val="28"/>
        </w:rPr>
        <w:t xml:space="preserve">местного самоуправления </w:t>
      </w:r>
      <w:r w:rsidRPr="0087198E">
        <w:rPr>
          <w:sz w:val="28"/>
          <w:szCs w:val="28"/>
        </w:rPr>
        <w:t>и созданных ими учреждений (за исключением имущества муниципальных бюджетных и автономных учреждений), имущества, составляющего казну</w:t>
      </w:r>
      <w:r w:rsidRPr="0087198E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КБК 555.1.11.05035.10</w:t>
      </w:r>
      <w:r w:rsidRPr="0087198E">
        <w:rPr>
          <w:snapToGrid w:val="0"/>
          <w:sz w:val="28"/>
          <w:szCs w:val="28"/>
        </w:rPr>
        <w:t>.0000.120</w:t>
      </w:r>
      <w:r>
        <w:rPr>
          <w:snapToGrid w:val="0"/>
          <w:sz w:val="28"/>
          <w:szCs w:val="28"/>
        </w:rPr>
        <w:t>, 555</w:t>
      </w:r>
      <w:r w:rsidRPr="0087198E">
        <w:rPr>
          <w:snapToGrid w:val="0"/>
          <w:sz w:val="28"/>
          <w:szCs w:val="28"/>
        </w:rPr>
        <w:t>.</w:t>
      </w:r>
      <w:r>
        <w:rPr>
          <w:sz w:val="28"/>
          <w:szCs w:val="28"/>
        </w:rPr>
        <w:t>1.11.05075.10</w:t>
      </w:r>
      <w:r w:rsidRPr="0087198E">
        <w:rPr>
          <w:sz w:val="28"/>
          <w:szCs w:val="28"/>
        </w:rPr>
        <w:t>.0000.120</w:t>
      </w:r>
      <w:r>
        <w:rPr>
          <w:sz w:val="28"/>
          <w:szCs w:val="28"/>
        </w:rPr>
        <w:t xml:space="preserve"> или</w:t>
      </w:r>
      <w:r w:rsidRPr="00F42BF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КБК 555.1.11.05035.13</w:t>
      </w:r>
      <w:r w:rsidRPr="0087198E">
        <w:rPr>
          <w:snapToGrid w:val="0"/>
          <w:sz w:val="28"/>
          <w:szCs w:val="28"/>
        </w:rPr>
        <w:t>.0000.120</w:t>
      </w:r>
      <w:r>
        <w:rPr>
          <w:snapToGrid w:val="0"/>
          <w:sz w:val="28"/>
          <w:szCs w:val="28"/>
        </w:rPr>
        <w:t>, 555</w:t>
      </w:r>
      <w:r w:rsidRPr="0087198E">
        <w:rPr>
          <w:snapToGrid w:val="0"/>
          <w:sz w:val="28"/>
          <w:szCs w:val="28"/>
        </w:rPr>
        <w:t>.</w:t>
      </w:r>
      <w:r>
        <w:rPr>
          <w:sz w:val="28"/>
          <w:szCs w:val="28"/>
        </w:rPr>
        <w:t>1.11.05075.13</w:t>
      </w:r>
      <w:r w:rsidRPr="0087198E">
        <w:rPr>
          <w:sz w:val="28"/>
          <w:szCs w:val="28"/>
        </w:rPr>
        <w:t>.0000.120</w:t>
      </w:r>
      <w:r w:rsidRPr="0087198E">
        <w:rPr>
          <w:snapToGrid w:val="0"/>
          <w:sz w:val="28"/>
          <w:szCs w:val="28"/>
        </w:rPr>
        <w:t xml:space="preserve">) </w:t>
      </w:r>
    </w:p>
    <w:p w:rsidR="00D41040" w:rsidRPr="00E01327" w:rsidRDefault="00D41040" w:rsidP="00D41040">
      <w:pPr>
        <w:pStyle w:val="listparagraph"/>
        <w:spacing w:after="0" w:afterAutospacing="0"/>
        <w:ind w:firstLine="708"/>
        <w:contextualSpacing/>
        <w:jc w:val="both"/>
        <w:rPr>
          <w:snapToGrid w:val="0"/>
          <w:sz w:val="28"/>
          <w:szCs w:val="28"/>
        </w:rPr>
      </w:pPr>
      <w:r w:rsidRPr="00E01327">
        <w:rPr>
          <w:snapToGrid w:val="0"/>
          <w:sz w:val="28"/>
          <w:szCs w:val="28"/>
        </w:rPr>
        <w:t>Основой прогнозирования доходов являются:</w:t>
      </w:r>
    </w:p>
    <w:p w:rsidR="00D41040" w:rsidRPr="00E01327" w:rsidRDefault="00D41040" w:rsidP="00D41040">
      <w:pPr>
        <w:pStyle w:val="listparagraph"/>
        <w:spacing w:after="0" w:afterAutospacing="0"/>
        <w:contextualSpacing/>
        <w:jc w:val="both"/>
        <w:rPr>
          <w:snapToGrid w:val="0"/>
          <w:sz w:val="28"/>
          <w:szCs w:val="28"/>
        </w:rPr>
      </w:pPr>
      <w:r w:rsidRPr="00E01327">
        <w:rPr>
          <w:snapToGrid w:val="0"/>
          <w:sz w:val="28"/>
          <w:szCs w:val="28"/>
        </w:rPr>
        <w:t>- размер платы за использование имущества, порядок сбора и расходования платы за использование имущества, установленный нормативными правовыми актами</w:t>
      </w:r>
      <w:r w:rsidRPr="00C25B4A"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Рогалевского</w:t>
      </w:r>
      <w:proofErr w:type="spellEnd"/>
      <w:r>
        <w:rPr>
          <w:snapToGrid w:val="0"/>
          <w:sz w:val="28"/>
          <w:szCs w:val="28"/>
        </w:rPr>
        <w:t xml:space="preserve"> сельсовета </w:t>
      </w:r>
      <w:r w:rsidRPr="00E01327">
        <w:rPr>
          <w:snapToGrid w:val="0"/>
          <w:sz w:val="28"/>
          <w:szCs w:val="28"/>
        </w:rPr>
        <w:t>Ордынского района Новосибирской области;</w:t>
      </w:r>
    </w:p>
    <w:p w:rsidR="00D41040" w:rsidRPr="00E01327" w:rsidRDefault="00D41040" w:rsidP="00D41040">
      <w:pPr>
        <w:pStyle w:val="listparagraph"/>
        <w:spacing w:after="0" w:afterAutospacing="0"/>
        <w:contextualSpacing/>
        <w:jc w:val="both"/>
        <w:rPr>
          <w:snapToGrid w:val="0"/>
          <w:sz w:val="28"/>
          <w:szCs w:val="28"/>
        </w:rPr>
      </w:pPr>
      <w:r w:rsidRPr="00E01327">
        <w:rPr>
          <w:snapToGrid w:val="0"/>
          <w:sz w:val="28"/>
          <w:szCs w:val="28"/>
        </w:rPr>
        <w:t>- ожидаемый объем поступлений платы за использование имущества в текущем финансовом году, учитывающий ее начисление на текущий финансовый год по действующим на расчетную дату договорам по использованию имущества;</w:t>
      </w:r>
    </w:p>
    <w:p w:rsidR="00D41040" w:rsidRPr="00E01327" w:rsidRDefault="00D41040" w:rsidP="00D41040">
      <w:pPr>
        <w:pStyle w:val="listparagraph"/>
        <w:spacing w:after="0" w:afterAutospacing="0"/>
        <w:contextualSpacing/>
        <w:jc w:val="both"/>
        <w:rPr>
          <w:snapToGrid w:val="0"/>
          <w:sz w:val="28"/>
          <w:szCs w:val="28"/>
        </w:rPr>
      </w:pPr>
      <w:r w:rsidRPr="00E01327">
        <w:rPr>
          <w:snapToGrid w:val="0"/>
          <w:sz w:val="28"/>
          <w:szCs w:val="28"/>
        </w:rPr>
        <w:t>- фактические поступления текущих платежей и задолженности прошлых лет;</w:t>
      </w:r>
    </w:p>
    <w:p w:rsidR="00D41040" w:rsidRPr="00E01327" w:rsidRDefault="00D41040" w:rsidP="00D41040">
      <w:pPr>
        <w:pStyle w:val="listparagraph"/>
        <w:spacing w:after="0" w:afterAutospacing="0"/>
        <w:contextualSpacing/>
        <w:jc w:val="both"/>
        <w:rPr>
          <w:snapToGrid w:val="0"/>
          <w:sz w:val="28"/>
          <w:szCs w:val="28"/>
        </w:rPr>
      </w:pPr>
      <w:r w:rsidRPr="00E01327">
        <w:rPr>
          <w:snapToGrid w:val="0"/>
          <w:sz w:val="28"/>
          <w:szCs w:val="28"/>
        </w:rPr>
        <w:t>- прогноз погашения задолженности в текущем финансовом году;</w:t>
      </w:r>
    </w:p>
    <w:p w:rsidR="00D41040" w:rsidRPr="00E01327" w:rsidRDefault="00D41040" w:rsidP="00D41040">
      <w:pPr>
        <w:pStyle w:val="listparagraph"/>
        <w:spacing w:after="0" w:afterAutospacing="0"/>
        <w:contextualSpacing/>
        <w:jc w:val="both"/>
        <w:rPr>
          <w:snapToGrid w:val="0"/>
          <w:sz w:val="28"/>
          <w:szCs w:val="28"/>
        </w:rPr>
      </w:pPr>
      <w:r w:rsidRPr="00E01327">
        <w:rPr>
          <w:snapToGrid w:val="0"/>
          <w:sz w:val="28"/>
          <w:szCs w:val="28"/>
        </w:rPr>
        <w:t>- прогноз изменения поступлений, обусловленных увеличением (сокращением) количества муниципального имущества, предоставляемого для использования в текущем финансовом году;</w:t>
      </w:r>
    </w:p>
    <w:p w:rsidR="00D41040" w:rsidRPr="00E01327" w:rsidRDefault="00D41040" w:rsidP="00D41040">
      <w:pPr>
        <w:pStyle w:val="listparagraph"/>
        <w:spacing w:after="0" w:afterAutospacing="0"/>
        <w:contextualSpacing/>
        <w:jc w:val="both"/>
        <w:rPr>
          <w:snapToGrid w:val="0"/>
          <w:sz w:val="28"/>
          <w:szCs w:val="28"/>
        </w:rPr>
      </w:pPr>
      <w:r w:rsidRPr="00E01327">
        <w:rPr>
          <w:snapToGrid w:val="0"/>
          <w:sz w:val="28"/>
          <w:szCs w:val="28"/>
        </w:rPr>
        <w:t>- информация о прогнозе поступлений и изменений, обусловленных увеличением (сокращением) муниципального имущества, предоставляемого для использования в прогнозируемом финансовом году;</w:t>
      </w:r>
    </w:p>
    <w:p w:rsidR="00D41040" w:rsidRDefault="00D41040" w:rsidP="00D4104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75D93">
        <w:rPr>
          <w:rFonts w:ascii="Times New Roman" w:hAnsi="Times New Roman" w:cs="Times New Roman"/>
          <w:snapToGrid w:val="0"/>
          <w:sz w:val="28"/>
          <w:szCs w:val="28"/>
        </w:rPr>
        <w:t>- планируемые изменения порядка исчисления и уплаты в бюджет платы за исполь</w:t>
      </w:r>
      <w:r>
        <w:rPr>
          <w:rFonts w:ascii="Times New Roman" w:hAnsi="Times New Roman" w:cs="Times New Roman"/>
          <w:snapToGrid w:val="0"/>
          <w:sz w:val="28"/>
          <w:szCs w:val="28"/>
        </w:rPr>
        <w:t>зование имущества, установленные</w:t>
      </w:r>
      <w:r w:rsidRPr="00175D93">
        <w:rPr>
          <w:rFonts w:ascii="Times New Roman" w:hAnsi="Times New Roman" w:cs="Times New Roman"/>
          <w:snapToGrid w:val="0"/>
          <w:sz w:val="28"/>
          <w:szCs w:val="28"/>
        </w:rPr>
        <w:t xml:space="preserve"> нормативными правовыми актами </w:t>
      </w:r>
      <w:proofErr w:type="spellStart"/>
      <w:r w:rsidRPr="00C25B4A">
        <w:rPr>
          <w:rFonts w:ascii="Times New Roman" w:hAnsi="Times New Roman" w:cs="Times New Roman"/>
          <w:snapToGrid w:val="0"/>
          <w:sz w:val="28"/>
          <w:szCs w:val="28"/>
        </w:rPr>
        <w:t>Рогалевского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</w:t>
      </w:r>
      <w:r w:rsidRPr="00175D93">
        <w:rPr>
          <w:rFonts w:ascii="Times New Roman" w:hAnsi="Times New Roman" w:cs="Times New Roman"/>
          <w:snapToGrid w:val="0"/>
          <w:sz w:val="28"/>
          <w:szCs w:val="28"/>
        </w:rPr>
        <w:t>Ордынско</w:t>
      </w:r>
      <w:r>
        <w:rPr>
          <w:rFonts w:ascii="Times New Roman" w:hAnsi="Times New Roman" w:cs="Times New Roman"/>
          <w:snapToGrid w:val="0"/>
          <w:sz w:val="28"/>
          <w:szCs w:val="28"/>
        </w:rPr>
        <w:t>го района Новосибирской области.</w:t>
      </w:r>
    </w:p>
    <w:p w:rsidR="00D41040" w:rsidRPr="00175D93" w:rsidRDefault="00D41040" w:rsidP="00D41040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1) Расчет прогноза поступлений</w:t>
      </w:r>
      <w:r w:rsidRPr="00175D93">
        <w:rPr>
          <w:rFonts w:ascii="Times New Roman" w:hAnsi="Times New Roman" w:cs="Times New Roman"/>
          <w:snapToGrid w:val="0"/>
          <w:sz w:val="28"/>
          <w:szCs w:val="28"/>
        </w:rPr>
        <w:t xml:space="preserve"> рассчитывается по формуле:</w:t>
      </w:r>
    </w:p>
    <w:p w:rsidR="00D41040" w:rsidRPr="00175D93" w:rsidRDefault="00D41040" w:rsidP="00D41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D9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E07EE">
        <w:rPr>
          <w:rFonts w:ascii="Times New Roman" w:eastAsia="Calibri" w:hAnsi="Times New Roman" w:cs="Times New Roman"/>
          <w:vertAlign w:val="subscript"/>
        </w:rPr>
        <w:t>И</w:t>
      </w:r>
      <w:r w:rsidRPr="00175D93">
        <w:rPr>
          <w:rFonts w:ascii="Times New Roman" w:eastAsia="Times New Roman" w:hAnsi="Times New Roman" w:cs="Times New Roman"/>
          <w:sz w:val="28"/>
          <w:szCs w:val="28"/>
        </w:rPr>
        <w:t xml:space="preserve"> = ∑</w:t>
      </w:r>
      <w:proofErr w:type="spellStart"/>
      <w:r w:rsidRPr="00175D9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E07EE">
        <w:rPr>
          <w:rFonts w:ascii="Times New Roman" w:eastAsia="Times New Roman" w:hAnsi="Times New Roman" w:cs="Times New Roman"/>
        </w:rPr>
        <w:t>п</w:t>
      </w:r>
      <w:proofErr w:type="spellEnd"/>
      <w:r w:rsidRPr="00175D93">
        <w:rPr>
          <w:rFonts w:ascii="Times New Roman" w:eastAsia="Times New Roman" w:hAnsi="Times New Roman" w:cs="Times New Roman"/>
          <w:sz w:val="28"/>
          <w:szCs w:val="28"/>
        </w:rPr>
        <w:t xml:space="preserve"> +/- </w:t>
      </w:r>
      <w:proofErr w:type="spellStart"/>
      <w:r w:rsidRPr="00175D9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7EE">
        <w:rPr>
          <w:rFonts w:ascii="Times New Roman" w:eastAsia="Times New Roman" w:hAnsi="Times New Roman" w:cs="Times New Roman"/>
        </w:rPr>
        <w:t>п</w:t>
      </w:r>
      <w:proofErr w:type="spellEnd"/>
      <w:r w:rsidRPr="00175D93">
        <w:rPr>
          <w:rFonts w:ascii="Times New Roman" w:hAnsi="Times New Roman" w:cs="Times New Roman"/>
          <w:snapToGrid w:val="0"/>
          <w:sz w:val="28"/>
          <w:szCs w:val="28"/>
        </w:rPr>
        <w:t xml:space="preserve"> + </w:t>
      </w:r>
      <w:proofErr w:type="spellStart"/>
      <w:r w:rsidRPr="00175D93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6E07EE">
        <w:rPr>
          <w:rFonts w:ascii="Times New Roman" w:hAnsi="Times New Roman" w:cs="Times New Roman"/>
          <w:snapToGrid w:val="0"/>
        </w:rPr>
        <w:t>долг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D41040" w:rsidRPr="00175D93" w:rsidRDefault="00D41040" w:rsidP="00D41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D93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175D93">
        <w:rPr>
          <w:rFonts w:ascii="Times New Roman" w:eastAsia="Calibri" w:hAnsi="Times New Roman" w:cs="Times New Roman"/>
          <w:sz w:val="28"/>
          <w:szCs w:val="28"/>
          <w:vertAlign w:val="subscript"/>
        </w:rPr>
        <w:t>пл</w:t>
      </w:r>
      <w:proofErr w:type="gramStart"/>
      <w:r w:rsidRPr="00175D93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proofErr w:type="gramEnd"/>
      <w:r w:rsidRPr="00175D93">
        <w:rPr>
          <w:rFonts w:ascii="Times New Roman" w:eastAsia="Times New Roman" w:hAnsi="Times New Roman" w:cs="Times New Roman"/>
          <w:sz w:val="28"/>
          <w:szCs w:val="28"/>
        </w:rPr>
        <w:t xml:space="preserve"> = ∑П</w:t>
      </w:r>
      <w:r w:rsidRPr="006E07EE">
        <w:rPr>
          <w:rFonts w:ascii="Times New Roman" w:eastAsia="Calibri" w:hAnsi="Times New Roman" w:cs="Times New Roman"/>
          <w:vertAlign w:val="subscript"/>
        </w:rPr>
        <w:t>И</w:t>
      </w:r>
      <w:r w:rsidRPr="00175D93">
        <w:rPr>
          <w:rFonts w:ascii="Times New Roman" w:eastAsia="Times New Roman" w:hAnsi="Times New Roman" w:cs="Times New Roman"/>
          <w:sz w:val="28"/>
          <w:szCs w:val="28"/>
        </w:rPr>
        <w:t xml:space="preserve"> +/- </w:t>
      </w:r>
      <w:proofErr w:type="spellStart"/>
      <w:r w:rsidRPr="00175D9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7EE">
        <w:rPr>
          <w:rFonts w:ascii="Times New Roman" w:eastAsia="Times New Roman" w:hAnsi="Times New Roman" w:cs="Times New Roman"/>
        </w:rPr>
        <w:t>п</w:t>
      </w:r>
      <w:proofErr w:type="spellEnd"/>
      <w:r w:rsidRPr="00175D93">
        <w:rPr>
          <w:rFonts w:ascii="Times New Roman" w:hAnsi="Times New Roman" w:cs="Times New Roman"/>
          <w:snapToGrid w:val="0"/>
          <w:sz w:val="28"/>
          <w:szCs w:val="28"/>
        </w:rPr>
        <w:t xml:space="preserve"> + </w:t>
      </w:r>
      <w:proofErr w:type="spellStart"/>
      <w:r w:rsidRPr="00175D93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6E07EE">
        <w:rPr>
          <w:rFonts w:ascii="Times New Roman" w:hAnsi="Times New Roman" w:cs="Times New Roman"/>
          <w:snapToGrid w:val="0"/>
        </w:rPr>
        <w:t>долг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D41040" w:rsidRPr="00175D93" w:rsidRDefault="00D41040" w:rsidP="00D41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D9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75D93">
        <w:rPr>
          <w:rFonts w:ascii="Times New Roman" w:eastAsia="Calibri" w:hAnsi="Times New Roman" w:cs="Times New Roman"/>
          <w:sz w:val="28"/>
          <w:szCs w:val="28"/>
          <w:vertAlign w:val="subscript"/>
        </w:rPr>
        <w:t>пл2</w:t>
      </w:r>
      <w:r w:rsidRPr="00175D93">
        <w:rPr>
          <w:rFonts w:ascii="Times New Roman" w:eastAsia="Times New Roman" w:hAnsi="Times New Roman" w:cs="Times New Roman"/>
          <w:sz w:val="28"/>
          <w:szCs w:val="28"/>
        </w:rPr>
        <w:t xml:space="preserve"> = ∑</w:t>
      </w:r>
      <w:proofErr w:type="gramStart"/>
      <w:r w:rsidRPr="00175D9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75D93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пл1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+/-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07EE">
        <w:rPr>
          <w:rFonts w:ascii="Times New Roman" w:eastAsia="Times New Roman" w:hAnsi="Times New Roman" w:cs="Times New Roman"/>
        </w:rPr>
        <w:t>п</w:t>
      </w:r>
      <w:proofErr w:type="spellEnd"/>
      <w:r w:rsidRPr="00175D93">
        <w:rPr>
          <w:rFonts w:ascii="Times New Roman" w:hAnsi="Times New Roman" w:cs="Times New Roman"/>
          <w:snapToGrid w:val="0"/>
          <w:sz w:val="28"/>
          <w:szCs w:val="28"/>
        </w:rPr>
        <w:t xml:space="preserve"> + </w:t>
      </w:r>
      <w:proofErr w:type="spellStart"/>
      <w:r w:rsidRPr="00175D93">
        <w:rPr>
          <w:rFonts w:ascii="Times New Roman" w:hAnsi="Times New Roman" w:cs="Times New Roman"/>
          <w:snapToGrid w:val="0"/>
          <w:sz w:val="28"/>
          <w:szCs w:val="28"/>
        </w:rPr>
        <w:t>Н</w:t>
      </w:r>
      <w:r w:rsidRPr="006E07EE">
        <w:rPr>
          <w:rFonts w:ascii="Times New Roman" w:hAnsi="Times New Roman" w:cs="Times New Roman"/>
          <w:snapToGrid w:val="0"/>
        </w:rPr>
        <w:t>долг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5D93">
        <w:rPr>
          <w:rFonts w:ascii="Times New Roman" w:eastAsia="Times New Roman" w:hAnsi="Times New Roman" w:cs="Times New Roman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1040" w:rsidRPr="00175D93" w:rsidRDefault="00D41040" w:rsidP="00D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D9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E07EE">
        <w:rPr>
          <w:rFonts w:ascii="Times New Roman" w:eastAsia="Calibri" w:hAnsi="Times New Roman" w:cs="Times New Roman"/>
          <w:vertAlign w:val="subscript"/>
        </w:rPr>
        <w:t>И</w:t>
      </w:r>
      <w:r w:rsidRPr="00175D93">
        <w:rPr>
          <w:rFonts w:ascii="Times New Roman" w:eastAsia="Times New Roman" w:hAnsi="Times New Roman" w:cs="Times New Roman"/>
          <w:sz w:val="28"/>
          <w:szCs w:val="28"/>
        </w:rPr>
        <w:t xml:space="preserve"> - прогноз поступления доходов от сдачи в аренду мун</w:t>
      </w:r>
      <w:r>
        <w:rPr>
          <w:rFonts w:ascii="Times New Roman" w:eastAsia="Times New Roman" w:hAnsi="Times New Roman" w:cs="Times New Roman"/>
          <w:sz w:val="28"/>
          <w:szCs w:val="28"/>
        </w:rPr>
        <w:t>иципального имущества в местный</w:t>
      </w:r>
      <w:r w:rsidRPr="00175D93">
        <w:rPr>
          <w:rFonts w:ascii="Times New Roman" w:eastAsia="Times New Roman" w:hAnsi="Times New Roman" w:cs="Times New Roman"/>
          <w:sz w:val="28"/>
          <w:szCs w:val="28"/>
        </w:rPr>
        <w:t xml:space="preserve"> бюджет на очередной финансовый год;</w:t>
      </w:r>
    </w:p>
    <w:p w:rsidR="00D41040" w:rsidRPr="00175D93" w:rsidRDefault="00D41040" w:rsidP="00D41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D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5D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</w:t>
      </w:r>
      <w:proofErr w:type="gramStart"/>
      <w:r w:rsidRPr="00175D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175D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175D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пл2</w:t>
      </w:r>
      <w:r w:rsidRPr="0017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прогн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 поступлений дохода в местный</w:t>
      </w:r>
      <w:r w:rsidRPr="0017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на первый и второй годы планового периода соответственно.</w:t>
      </w:r>
    </w:p>
    <w:p w:rsidR="00D41040" w:rsidRPr="00175D93" w:rsidRDefault="00D41040" w:rsidP="00D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D93">
        <w:rPr>
          <w:rFonts w:ascii="Times New Roman" w:eastAsia="Times New Roman" w:hAnsi="Times New Roman" w:cs="Times New Roman"/>
          <w:sz w:val="28"/>
          <w:szCs w:val="28"/>
        </w:rPr>
        <w:t>∑</w:t>
      </w:r>
      <w:proofErr w:type="spellStart"/>
      <w:r w:rsidRPr="00175D9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E07EE">
        <w:rPr>
          <w:rFonts w:ascii="Times New Roman" w:eastAsia="Times New Roman" w:hAnsi="Times New Roman" w:cs="Times New Roman"/>
        </w:rPr>
        <w:t>п</w:t>
      </w:r>
      <w:proofErr w:type="spellEnd"/>
      <w:r w:rsidRPr="00175D93">
        <w:rPr>
          <w:rFonts w:ascii="Times New Roman" w:eastAsia="Times New Roman" w:hAnsi="Times New Roman" w:cs="Times New Roman"/>
          <w:sz w:val="28"/>
          <w:szCs w:val="28"/>
        </w:rPr>
        <w:t xml:space="preserve"> - сумма начисленных платежей по арендной плате за муниципальное имущество по заключе</w:t>
      </w:r>
      <w:r>
        <w:rPr>
          <w:rFonts w:ascii="Times New Roman" w:eastAsia="Times New Roman" w:hAnsi="Times New Roman" w:cs="Times New Roman"/>
          <w:sz w:val="28"/>
          <w:szCs w:val="28"/>
        </w:rPr>
        <w:t>нным договорам аренды в местный</w:t>
      </w:r>
      <w:r w:rsidRPr="00175D93">
        <w:rPr>
          <w:rFonts w:ascii="Times New Roman" w:eastAsia="Times New Roman" w:hAnsi="Times New Roman" w:cs="Times New Roman"/>
          <w:sz w:val="28"/>
          <w:szCs w:val="28"/>
        </w:rPr>
        <w:t xml:space="preserve"> бюджет;</w:t>
      </w:r>
    </w:p>
    <w:p w:rsidR="00D41040" w:rsidRPr="00561E68" w:rsidRDefault="00D41040" w:rsidP="00D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E6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61E68">
        <w:rPr>
          <w:rFonts w:ascii="Times New Roman" w:eastAsia="Calibri" w:hAnsi="Times New Roman" w:cs="Times New Roman"/>
          <w:vertAlign w:val="subscript"/>
        </w:rPr>
        <w:t>П</w:t>
      </w:r>
      <w:r w:rsidRPr="00561E68">
        <w:rPr>
          <w:rFonts w:ascii="Times New Roman" w:eastAsia="Times New Roman" w:hAnsi="Times New Roman" w:cs="Times New Roman"/>
          <w:sz w:val="28"/>
          <w:szCs w:val="28"/>
        </w:rPr>
        <w:t xml:space="preserve"> - сумма начисленных платежей по арендной плате за муниципальное имущество по заключенным договорам аренды в местный бюджет на очередной финансовый год;</w:t>
      </w:r>
    </w:p>
    <w:p w:rsidR="00D41040" w:rsidRPr="00561E68" w:rsidRDefault="00D41040" w:rsidP="00D41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E68">
        <w:rPr>
          <w:rFonts w:ascii="Times New Roman" w:eastAsia="Times New Roman" w:hAnsi="Times New Roman" w:cs="Times New Roman"/>
          <w:sz w:val="28"/>
          <w:szCs w:val="28"/>
        </w:rPr>
        <w:t>∑П</w:t>
      </w:r>
      <w:r w:rsidRPr="00561E68">
        <w:rPr>
          <w:rFonts w:ascii="Times New Roman" w:eastAsia="Calibri" w:hAnsi="Times New Roman" w:cs="Times New Roman"/>
          <w:sz w:val="28"/>
          <w:szCs w:val="28"/>
          <w:vertAlign w:val="subscript"/>
        </w:rPr>
        <w:t>пл</w:t>
      </w:r>
      <w:proofErr w:type="gramStart"/>
      <w:r w:rsidRPr="00561E68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proofErr w:type="gramEnd"/>
      <w:r w:rsidRPr="00561E68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- </w:t>
      </w:r>
      <w:r w:rsidRPr="00561E68">
        <w:rPr>
          <w:rFonts w:ascii="Times New Roman" w:eastAsia="Times New Roman" w:hAnsi="Times New Roman" w:cs="Times New Roman"/>
          <w:sz w:val="28"/>
          <w:szCs w:val="28"/>
        </w:rPr>
        <w:t xml:space="preserve">сумма начисленных платежей по арендной плате за муниципальное имущество по заключенным договорам аренды в местный бюджет на </w:t>
      </w:r>
      <w:r w:rsidRPr="00561E68">
        <w:rPr>
          <w:rFonts w:ascii="Times New Roman" w:eastAsia="Calibri" w:hAnsi="Times New Roman" w:cs="Times New Roman"/>
          <w:sz w:val="28"/>
          <w:szCs w:val="28"/>
        </w:rPr>
        <w:t>первый год планового периода;</w:t>
      </w:r>
    </w:p>
    <w:p w:rsidR="00D41040" w:rsidRPr="00561E68" w:rsidRDefault="00D41040" w:rsidP="00D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1E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61E68">
        <w:rPr>
          <w:rFonts w:ascii="Times New Roman" w:eastAsia="Times New Roman" w:hAnsi="Times New Roman" w:cs="Times New Roman"/>
        </w:rPr>
        <w:t>п</w:t>
      </w:r>
      <w:proofErr w:type="spellEnd"/>
      <w:r w:rsidRPr="00561E68">
        <w:rPr>
          <w:rFonts w:ascii="Times New Roman" w:eastAsia="Times New Roman" w:hAnsi="Times New Roman" w:cs="Times New Roman"/>
          <w:sz w:val="28"/>
          <w:szCs w:val="28"/>
        </w:rPr>
        <w:t xml:space="preserve"> - оценка выпадающих (дополнительных) доходов от сдачи в аренду имущества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Рогалевского</w:t>
      </w:r>
      <w:proofErr w:type="spellEnd"/>
      <w:r w:rsidRPr="00561E6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в связи с выбытием (приобретением) муниципального </w:t>
      </w:r>
      <w:r w:rsidRPr="00561E68">
        <w:rPr>
          <w:rFonts w:ascii="Times New Roman" w:eastAsia="Calibri" w:hAnsi="Times New Roman" w:cs="Times New Roman"/>
          <w:sz w:val="28"/>
          <w:szCs w:val="28"/>
        </w:rPr>
        <w:t>имущества</w:t>
      </w:r>
      <w:r w:rsidRPr="00561E68">
        <w:rPr>
          <w:rFonts w:ascii="Times New Roman" w:eastAsia="Times New Roman" w:hAnsi="Times New Roman" w:cs="Times New Roman"/>
          <w:sz w:val="28"/>
          <w:szCs w:val="28"/>
        </w:rPr>
        <w:t xml:space="preserve"> (продажа (передача) имущества, заключение дополнительных договоров, изменение видов целевого использования и др.);</w:t>
      </w:r>
    </w:p>
    <w:p w:rsidR="00D41040" w:rsidRPr="00561E68" w:rsidRDefault="00D41040" w:rsidP="00D41040">
      <w:pPr>
        <w:pStyle w:val="listparagraph"/>
        <w:spacing w:before="0" w:beforeAutospacing="0" w:after="0" w:afterAutospacing="0"/>
        <w:contextualSpacing/>
        <w:jc w:val="both"/>
        <w:rPr>
          <w:snapToGrid w:val="0"/>
          <w:sz w:val="28"/>
          <w:szCs w:val="28"/>
        </w:rPr>
      </w:pPr>
      <w:proofErr w:type="spellStart"/>
      <w:r w:rsidRPr="00561E68">
        <w:rPr>
          <w:snapToGrid w:val="0"/>
          <w:sz w:val="28"/>
          <w:szCs w:val="28"/>
        </w:rPr>
        <w:t>Н</w:t>
      </w:r>
      <w:r w:rsidRPr="00561E68">
        <w:rPr>
          <w:snapToGrid w:val="0"/>
          <w:sz w:val="22"/>
          <w:szCs w:val="22"/>
        </w:rPr>
        <w:t>долг</w:t>
      </w:r>
      <w:proofErr w:type="spellEnd"/>
      <w:r w:rsidRPr="00561E68">
        <w:rPr>
          <w:snapToGrid w:val="0"/>
          <w:sz w:val="28"/>
          <w:szCs w:val="28"/>
        </w:rPr>
        <w:t xml:space="preserve"> - прогнозируемая сумма поступлений задолженности прошлых лет.</w:t>
      </w:r>
    </w:p>
    <w:p w:rsidR="00D41040" w:rsidRPr="00561E68" w:rsidRDefault="00D41040" w:rsidP="00D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E68">
        <w:rPr>
          <w:rFonts w:ascii="Times New Roman" w:eastAsia="Times New Roman" w:hAnsi="Times New Roman" w:cs="Times New Roman"/>
          <w:sz w:val="28"/>
          <w:szCs w:val="28"/>
        </w:rPr>
        <w:t xml:space="preserve">3.1.3. </w:t>
      </w:r>
      <w:proofErr w:type="gramStart"/>
      <w:r w:rsidRPr="00561E68">
        <w:rPr>
          <w:rFonts w:ascii="Times New Roman" w:eastAsia="Times New Roman" w:hAnsi="Times New Roman" w:cs="Times New Roman"/>
          <w:sz w:val="28"/>
          <w:szCs w:val="28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органами местного самоуправления</w:t>
      </w:r>
      <w:r w:rsidRPr="00924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Рогалевского</w:t>
      </w:r>
      <w:proofErr w:type="spellEnd"/>
      <w:r w:rsidRPr="00561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Ордынского района Новосибирской области </w:t>
      </w:r>
      <w:r w:rsidRPr="00561E68">
        <w:rPr>
          <w:rFonts w:ascii="Times New Roman" w:hAnsi="Times New Roman" w:cs="Times New Roman"/>
          <w:snapToGrid w:val="0"/>
          <w:sz w:val="28"/>
          <w:szCs w:val="28"/>
        </w:rPr>
        <w:t xml:space="preserve">(КБК </w:t>
      </w:r>
      <w:r>
        <w:rPr>
          <w:rFonts w:ascii="Times New Roman" w:hAnsi="Times New Roman" w:cs="Times New Roman"/>
          <w:snapToGrid w:val="0"/>
          <w:sz w:val="28"/>
          <w:szCs w:val="28"/>
        </w:rPr>
        <w:t>555</w:t>
      </w:r>
      <w:r w:rsidRPr="00561E68">
        <w:rPr>
          <w:rFonts w:ascii="Times New Roman" w:hAnsi="Times New Roman" w:cs="Times New Roman"/>
          <w:snapToGrid w:val="0"/>
          <w:sz w:val="28"/>
          <w:szCs w:val="28"/>
        </w:rPr>
        <w:t>.1.11.07015.10.0000.120</w:t>
      </w:r>
      <w:r w:rsidRPr="00F42BF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или 555.1.11.07015.13</w:t>
      </w:r>
      <w:r w:rsidRPr="00561E68">
        <w:rPr>
          <w:rFonts w:ascii="Times New Roman" w:hAnsi="Times New Roman" w:cs="Times New Roman"/>
          <w:snapToGrid w:val="0"/>
          <w:sz w:val="28"/>
          <w:szCs w:val="28"/>
        </w:rPr>
        <w:t>.0000.120).</w:t>
      </w:r>
      <w:proofErr w:type="gramEnd"/>
    </w:p>
    <w:p w:rsidR="00D41040" w:rsidRPr="00561E68" w:rsidRDefault="00D41040" w:rsidP="00D41040">
      <w:pPr>
        <w:pStyle w:val="consplusnormal0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 w:rsidRPr="00561E68">
        <w:rPr>
          <w:color w:val="00000A"/>
          <w:sz w:val="28"/>
          <w:szCs w:val="28"/>
        </w:rPr>
        <w:t>Прогноз доходов бюджета от перечисления части прибыли муниципальных унитарных предприятий, остающейся после уплаты налогов и иных обязательных платежей, определяется на основании:</w:t>
      </w:r>
    </w:p>
    <w:p w:rsidR="00D41040" w:rsidRPr="00561E68" w:rsidRDefault="00D41040" w:rsidP="00D41040">
      <w:pPr>
        <w:pStyle w:val="consplusnormal0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 w:rsidRPr="00561E68">
        <w:rPr>
          <w:color w:val="00000A"/>
          <w:sz w:val="28"/>
          <w:szCs w:val="28"/>
        </w:rPr>
        <w:t xml:space="preserve">информации о сумме чистой прибыли, планируемой к получению муниципальными унитарными предприятиями </w:t>
      </w:r>
      <w:proofErr w:type="spellStart"/>
      <w:r w:rsidRPr="0092444C">
        <w:rPr>
          <w:color w:val="00000A"/>
          <w:sz w:val="28"/>
          <w:szCs w:val="28"/>
        </w:rPr>
        <w:t>Рогалевского</w:t>
      </w:r>
      <w:proofErr w:type="spellEnd"/>
      <w:r>
        <w:rPr>
          <w:color w:val="00000A"/>
          <w:sz w:val="28"/>
          <w:szCs w:val="28"/>
        </w:rPr>
        <w:t xml:space="preserve"> </w:t>
      </w:r>
      <w:r w:rsidRPr="00561E68">
        <w:rPr>
          <w:color w:val="00000A"/>
          <w:sz w:val="28"/>
          <w:szCs w:val="28"/>
        </w:rPr>
        <w:t>сельсовета Ордынского района Новосибирской области в очередном финансовом году;</w:t>
      </w:r>
    </w:p>
    <w:p w:rsidR="00D41040" w:rsidRPr="00561E68" w:rsidRDefault="00D41040" w:rsidP="00D41040">
      <w:pPr>
        <w:pStyle w:val="consplusnormal0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 w:rsidRPr="00561E68">
        <w:rPr>
          <w:color w:val="00000A"/>
          <w:sz w:val="28"/>
          <w:szCs w:val="28"/>
        </w:rPr>
        <w:t>норматива отчисления в местный бюджет, установленного нормативными правовыми актами</w:t>
      </w:r>
      <w:r w:rsidRPr="0092444C"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Рогалевского</w:t>
      </w:r>
      <w:proofErr w:type="spellEnd"/>
      <w:r w:rsidRPr="00561E68">
        <w:rPr>
          <w:color w:val="00000A"/>
          <w:sz w:val="28"/>
          <w:szCs w:val="28"/>
        </w:rPr>
        <w:t xml:space="preserve"> сельсовета Ордынского района Новосибирской области;</w:t>
      </w:r>
    </w:p>
    <w:p w:rsidR="00D41040" w:rsidRPr="00561E68" w:rsidRDefault="00D41040" w:rsidP="00D41040">
      <w:pPr>
        <w:pStyle w:val="consplusnormal0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 w:rsidRPr="00561E68">
        <w:rPr>
          <w:color w:val="00000A"/>
          <w:sz w:val="28"/>
          <w:szCs w:val="28"/>
        </w:rPr>
        <w:t>информации о сумме задолженности, подлежащей перечислению в местный бюджет в соответствии с утвержденными графиками, с учетом сроков ее внесения в очередном финансовом году и в плановом периоде.</w:t>
      </w:r>
    </w:p>
    <w:p w:rsidR="00D41040" w:rsidRPr="00561E68" w:rsidRDefault="00D41040" w:rsidP="00D4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Доходы от уплаты по соглашениям об установлении сервитута, заключенным органами местного самоуправления муниципальных районов, городских, сельских поселений, в отношении земельных участков, находящихся в собственности муниципальных районов, городских, сельских поселений или государственная собственность на которые не разграничена (КБК </w:t>
      </w:r>
      <w:r>
        <w:rPr>
          <w:rFonts w:ascii="Times New Roman" w:hAnsi="Times New Roman" w:cs="Times New Roman"/>
          <w:snapToGrid w:val="0"/>
          <w:sz w:val="28"/>
          <w:szCs w:val="28"/>
        </w:rPr>
        <w:t>555.1.11.05325.10.0000.120 или</w:t>
      </w:r>
      <w:r w:rsidRPr="00561E68">
        <w:rPr>
          <w:rFonts w:ascii="Times New Roman" w:hAnsi="Times New Roman" w:cs="Times New Roman"/>
          <w:snapToGrid w:val="0"/>
          <w:sz w:val="28"/>
          <w:szCs w:val="28"/>
        </w:rPr>
        <w:t xml:space="preserve"> 555.1.11.05325.13.0000.120)</w:t>
      </w:r>
      <w:r w:rsidRPr="00561E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040" w:rsidRPr="002321E0" w:rsidRDefault="00D41040" w:rsidP="00D4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Расчет прогнозных показателей осуществляется на основании заключенных соглашений об установлении сервитута, исходя из оценки доходной базы методом прямого расчета по формуле:</w:t>
      </w:r>
    </w:p>
    <w:p w:rsidR="00D41040" w:rsidRPr="002321E0" w:rsidRDefault="00D41040" w:rsidP="00D41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= </w:t>
      </w:r>
      <w:r w:rsidRPr="002321E0">
        <w:rPr>
          <w:rFonts w:ascii="Times New Roman" w:eastAsia="Times New Roman" w:hAnsi="Times New Roman" w:cs="Times New Roman"/>
          <w:sz w:val="28"/>
          <w:szCs w:val="28"/>
        </w:rPr>
        <w:t>∑</w:t>
      </w:r>
      <w:r w:rsidRPr="0023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321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321E0">
        <w:rPr>
          <w:rFonts w:ascii="Times New Roman" w:eastAsia="Times New Roman" w:hAnsi="Times New Roman" w:cs="Times New Roman"/>
          <w:lang w:eastAsia="ru-RU"/>
        </w:rPr>
        <w:t>i</w:t>
      </w:r>
      <w:proofErr w:type="spellEnd"/>
      <w:proofErr w:type="gramEnd"/>
      <w:r w:rsidRPr="0023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+ / – </w:t>
      </w:r>
      <w:proofErr w:type="spellStart"/>
      <w:r w:rsidRPr="002321E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321E0">
        <w:rPr>
          <w:rFonts w:ascii="Times New Roman" w:eastAsia="Times New Roman" w:hAnsi="Times New Roman" w:cs="Times New Roman"/>
          <w:lang w:eastAsia="ru-RU"/>
        </w:rPr>
        <w:t>с</w:t>
      </w:r>
      <w:proofErr w:type="spellEnd"/>
      <w:r w:rsidRPr="00232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D41040" w:rsidRPr="002321E0" w:rsidRDefault="00D41040" w:rsidP="00D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E0">
        <w:rPr>
          <w:rFonts w:ascii="Times New Roman" w:eastAsia="Times New Roman" w:hAnsi="Times New Roman" w:cs="Times New Roman"/>
          <w:sz w:val="28"/>
          <w:szCs w:val="28"/>
          <w:lang w:eastAsia="ru-RU"/>
        </w:rPr>
        <w:t>С - прогнозируемый на очередной финансовый год объем доходов          по соглашениям об установлении сервитута за земельные участки;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21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321E0">
        <w:rPr>
          <w:rFonts w:ascii="Times New Roman" w:eastAsia="Times New Roman" w:hAnsi="Times New Roman" w:cs="Times New Roman"/>
          <w:lang w:eastAsia="ru-RU"/>
        </w:rPr>
        <w:t>i</w:t>
      </w:r>
      <w:proofErr w:type="spellEnd"/>
      <w:proofErr w:type="gramEnd"/>
      <w:r w:rsidRPr="0023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годовой 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по каждому действующему соглашению         об установлении сервитута за земельные участки на очередной финансовый год;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B3A18">
        <w:rPr>
          <w:rFonts w:ascii="Times New Roman" w:eastAsia="Times New Roman" w:hAnsi="Times New Roman" w:cs="Times New Roman"/>
          <w:lang w:eastAsia="ru-RU"/>
        </w:rPr>
        <w:t>с</w:t>
      </w:r>
      <w:proofErr w:type="spellEnd"/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выпадающих (дополнительных) доходов в расчетном году платы по соглашениям об установлении сервитута за счет изменения порядка определения размера платы по соглашениям об установлении сервитута, планируемого погашения задолженности прошлых лет и иных факторов, оказывающих влияние на изменение суммы платы по соглашениям об установлении сервитута.</w:t>
      </w:r>
    </w:p>
    <w:p w:rsidR="00D41040" w:rsidRPr="000B3A18" w:rsidRDefault="00D41040" w:rsidP="00D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3.1.5. Доходы от прочих поступлений от использования имущества, находящегося в собственности муниципального образования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</w:r>
      <w:r w:rsidRPr="000B3A18">
        <w:rPr>
          <w:rFonts w:ascii="Times New Roman" w:hAnsi="Times New Roman" w:cs="Times New Roman"/>
          <w:snapToGrid w:val="0"/>
          <w:sz w:val="28"/>
          <w:szCs w:val="28"/>
        </w:rPr>
        <w:t>(КБК 555.1.11.09045.10.0000.120 или 555.1.11.09045.13.0000.120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         В местный бюджет зачисляются средства, полученные за пользование жилым помещением (плата за наём) муниципального жилого фонда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Рогалевского</w:t>
      </w:r>
      <w:proofErr w:type="spellEnd"/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D41040" w:rsidRPr="000B3A18" w:rsidRDefault="00D41040" w:rsidP="00D410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>Прогнозирование поступлений по данному виду доходов, осуществляется в соответствии с Бюджетным кодексом Российской Федерации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>муниципальными правовыми актами</w:t>
      </w:r>
      <w:r w:rsidRPr="00924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Рогалевского</w:t>
      </w:r>
      <w:proofErr w:type="spellEnd"/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области, устанавливающими порядок и размер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платы за пользование жилым помещением (плата за наём) муниципального жилого фонда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Рогалевского</w:t>
      </w:r>
      <w:proofErr w:type="spellEnd"/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 с использованием метода прямого счета</w:t>
      </w:r>
      <w:r w:rsidRPr="000B3A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1040" w:rsidRPr="000B3A18" w:rsidRDefault="00D41040" w:rsidP="00D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>Информация, используемая для расчета прогноза поступлений: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>- данные, предоставляемые о площади жилых помещений, сдаваемых по договорам найма служебного жилого помещения;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>- утвержденная базовая ставка за пользование жилым помещением (плата за наём) за 1 кв. метр общей площади в месяц.</w:t>
      </w:r>
    </w:p>
    <w:p w:rsidR="00D41040" w:rsidRPr="000B3A18" w:rsidRDefault="00D41040" w:rsidP="00D41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Расчёт прогноза поступлений   доходов от 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>прочих поступлений от использования имущества, находящегося в собственности</w:t>
      </w:r>
      <w:r w:rsidRPr="00924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Рогалевского</w:t>
      </w:r>
      <w:proofErr w:type="spellEnd"/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области, на очередной финансовый год и плановый период рассчитывается по формулам: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3A18">
        <w:rPr>
          <w:rFonts w:ascii="Times New Roman" w:eastAsia="Calibri" w:hAnsi="Times New Roman" w:cs="Times New Roman"/>
          <w:vertAlign w:val="subscript"/>
        </w:rPr>
        <w:t>Ж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0B3A1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B3A18">
        <w:rPr>
          <w:rFonts w:ascii="Times New Roman" w:eastAsia="Calibri" w:hAnsi="Times New Roman" w:cs="Times New Roman"/>
        </w:rPr>
        <w:t>ж</w:t>
      </w:r>
      <w:proofErr w:type="gramStart"/>
      <w:r w:rsidRPr="000B3A18">
        <w:rPr>
          <w:rFonts w:ascii="Times New Roman" w:eastAsia="Calibri" w:hAnsi="Times New Roman" w:cs="Times New Roman"/>
          <w:sz w:val="20"/>
          <w:szCs w:val="20"/>
        </w:rPr>
        <w:t xml:space="preserve"> * </w:t>
      </w:r>
      <w:r w:rsidRPr="000B3A18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0B3A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+ Д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</w:rPr>
        <w:t>пл</w:t>
      </w:r>
      <w:proofErr w:type="gramStart"/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proofErr w:type="gramEnd"/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 = П</w:t>
      </w:r>
      <w:r w:rsidRPr="000B3A18">
        <w:rPr>
          <w:rFonts w:ascii="Times New Roman" w:eastAsia="Calibri" w:hAnsi="Times New Roman" w:cs="Times New Roman"/>
          <w:vertAlign w:val="subscript"/>
        </w:rPr>
        <w:t>Ж</w:t>
      </w:r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+ </w:t>
      </w:r>
      <w:r w:rsidRPr="000B3A18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0B3A18">
        <w:rPr>
          <w:rFonts w:ascii="Times New Roman" w:eastAsia="Calibri" w:hAnsi="Times New Roman" w:cs="Times New Roman"/>
          <w:color w:val="000000"/>
          <w:vertAlign w:val="subscript"/>
        </w:rPr>
        <w:t>пл1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</w:rPr>
        <w:t>пл2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proofErr w:type="gramStart"/>
      <w:r w:rsidRPr="000B3A1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</w:rPr>
        <w:t>пл1+</w:t>
      </w:r>
      <w:r w:rsidRPr="000B3A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r w:rsidRPr="000B3A18">
        <w:rPr>
          <w:rFonts w:ascii="Times New Roman" w:eastAsia="Calibri" w:hAnsi="Times New Roman" w:cs="Times New Roman"/>
          <w:color w:val="000000"/>
          <w:sz w:val="32"/>
          <w:szCs w:val="32"/>
          <w:vertAlign w:val="subscript"/>
        </w:rPr>
        <w:t>пл2 ; где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0B3A1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0B3A18">
        <w:rPr>
          <w:rFonts w:ascii="Times New Roman" w:eastAsia="Calibri" w:hAnsi="Times New Roman" w:cs="Times New Roman"/>
          <w:vertAlign w:val="subscript"/>
        </w:rPr>
        <w:t>Ж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 - прогноз поступления платы за пользование жилым помещением (плата за наём) в местный бюджет на очередной финансовый год;</w:t>
      </w:r>
    </w:p>
    <w:p w:rsidR="00D41040" w:rsidRPr="000B3A18" w:rsidRDefault="00D41040" w:rsidP="00D410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S</w:t>
      </w:r>
      <w:r w:rsidRPr="000B3A18">
        <w:rPr>
          <w:rFonts w:ascii="Calibri" w:eastAsia="Calibri" w:hAnsi="Calibri" w:cs="Times New Roman"/>
          <w:sz w:val="20"/>
          <w:szCs w:val="20"/>
        </w:rPr>
        <w:t xml:space="preserve">ж 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– площадь жилых помещений, сдаваемых 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>по договорам найма служебного жилого помещения</w:t>
      </w:r>
      <w:r w:rsidRPr="000B3A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1040" w:rsidRPr="000B3A18" w:rsidRDefault="00D41040" w:rsidP="00D4104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0B3A18">
        <w:rPr>
          <w:rFonts w:ascii="Calibri" w:eastAsia="Calibri" w:hAnsi="Calibri" w:cs="Times New Roman"/>
          <w:color w:val="000000"/>
          <w:sz w:val="28"/>
          <w:szCs w:val="28"/>
        </w:rPr>
        <w:t>С</w:t>
      </w:r>
      <w:proofErr w:type="gramEnd"/>
      <w:r w:rsidRPr="000B3A18">
        <w:rPr>
          <w:rFonts w:ascii="Calibri" w:eastAsia="Calibri" w:hAnsi="Calibri" w:cs="Times New Roman"/>
          <w:color w:val="000000"/>
          <w:sz w:val="28"/>
          <w:szCs w:val="28"/>
        </w:rPr>
        <w:t xml:space="preserve"> – </w:t>
      </w:r>
      <w:proofErr w:type="gramStart"/>
      <w:r w:rsidRPr="000B3A18">
        <w:rPr>
          <w:rFonts w:ascii="Times New Roman" w:eastAsia="Calibri" w:hAnsi="Times New Roman" w:cs="Times New Roman"/>
          <w:color w:val="000000"/>
          <w:sz w:val="28"/>
          <w:szCs w:val="28"/>
        </w:rPr>
        <w:t>базовая</w:t>
      </w:r>
      <w:proofErr w:type="gramEnd"/>
      <w:r w:rsidRPr="000B3A18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0B3A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ставка за пользование жилым помещением за 1 кв. м. общей площади 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          П</w:t>
      </w:r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</w:rPr>
        <w:t>пл</w:t>
      </w:r>
      <w:proofErr w:type="gramStart"/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proofErr w:type="gramEnd"/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</w:rPr>
        <w:t>пл2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- прогноз поступлений платы 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за пользование жилым помещением (плата за наём) </w:t>
      </w:r>
      <w:r w:rsidRPr="000B3A18">
        <w:rPr>
          <w:rFonts w:ascii="Times New Roman" w:eastAsia="Calibri" w:hAnsi="Times New Roman" w:cs="Times New Roman"/>
          <w:sz w:val="28"/>
          <w:szCs w:val="28"/>
        </w:rPr>
        <w:t>в местный бюджет на первый и второй годы планового периода соответственно.</w:t>
      </w:r>
    </w:p>
    <w:p w:rsidR="00D41040" w:rsidRPr="000B3A18" w:rsidRDefault="00D41040" w:rsidP="00D410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3A18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0B3A18">
        <w:rPr>
          <w:rFonts w:ascii="Times New Roman" w:eastAsia="Calibri" w:hAnsi="Times New Roman" w:cs="Times New Roman"/>
          <w:sz w:val="20"/>
          <w:szCs w:val="20"/>
        </w:rPr>
        <w:t>,</w:t>
      </w:r>
      <w:r w:rsidRPr="000B3A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r w:rsidRPr="000B3A18">
        <w:rPr>
          <w:rFonts w:ascii="Times New Roman" w:eastAsia="Calibri" w:hAnsi="Times New Roman" w:cs="Times New Roman"/>
          <w:sz w:val="20"/>
          <w:szCs w:val="20"/>
        </w:rPr>
        <w:t>пл</w:t>
      </w:r>
      <w:proofErr w:type="gramStart"/>
      <w:r w:rsidRPr="000B3A18">
        <w:rPr>
          <w:rFonts w:ascii="Times New Roman" w:eastAsia="Calibri" w:hAnsi="Times New Roman" w:cs="Times New Roman"/>
          <w:sz w:val="20"/>
          <w:szCs w:val="20"/>
        </w:rPr>
        <w:t>1</w:t>
      </w:r>
      <w:proofErr w:type="gramEnd"/>
      <w:r w:rsidRPr="000B3A18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,</w:t>
      </w:r>
      <w:r w:rsidRPr="000B3A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r w:rsidRPr="000B3A18">
        <w:rPr>
          <w:rFonts w:ascii="Times New Roman" w:eastAsia="Calibri" w:hAnsi="Times New Roman" w:cs="Times New Roman"/>
          <w:sz w:val="20"/>
          <w:szCs w:val="20"/>
        </w:rPr>
        <w:t xml:space="preserve">пл2 </w:t>
      </w:r>
      <w:r w:rsidRPr="000B3A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прогнозируемая сумма взыскания дебиторской задолженности по договорам найма </w:t>
      </w:r>
      <w:r w:rsidRPr="000B3A18">
        <w:rPr>
          <w:rFonts w:ascii="Times New Roman" w:eastAsia="Calibri" w:hAnsi="Times New Roman" w:cs="Times New Roman"/>
          <w:sz w:val="28"/>
          <w:szCs w:val="28"/>
        </w:rPr>
        <w:t>на очередной финансовый год, первый год планового периода и второй год планового периода соответственно</w:t>
      </w:r>
      <w:r w:rsidRPr="000B3A1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41040" w:rsidRPr="000B3A18" w:rsidRDefault="00D41040" w:rsidP="00D4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B3A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3.2. Прочие доходы от компенсации затрат бюджетов сельских поселений (555 </w:t>
      </w:r>
      <w:r w:rsidRPr="000B3A18">
        <w:rPr>
          <w:rFonts w:ascii="Times New Roman" w:hAnsi="Times New Roman" w:cs="Times New Roman"/>
          <w:sz w:val="28"/>
          <w:szCs w:val="28"/>
          <w:u w:val="single"/>
        </w:rPr>
        <w:t xml:space="preserve">1.13.02995.10.0000.130 или </w:t>
      </w:r>
      <w:r w:rsidRPr="000B3A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555 </w:t>
      </w:r>
      <w:r w:rsidRPr="000B3A18">
        <w:rPr>
          <w:rFonts w:ascii="Times New Roman" w:hAnsi="Times New Roman" w:cs="Times New Roman"/>
          <w:sz w:val="28"/>
          <w:szCs w:val="28"/>
          <w:u w:val="single"/>
        </w:rPr>
        <w:t>1.13.02995.13.0000.130)</w:t>
      </w:r>
      <w:r w:rsidRPr="000B3A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41040" w:rsidRPr="000B3A18" w:rsidRDefault="00D41040" w:rsidP="00D4104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B3A18">
        <w:rPr>
          <w:color w:val="000000"/>
          <w:sz w:val="28"/>
          <w:szCs w:val="28"/>
        </w:rPr>
        <w:t xml:space="preserve">Прогнозирование поступлений в местный бюджет прочих доходов от компенсации затрат, осуществляется методом усреднения годовых объемов доходов не менее чем за 3 года или за весь период поступления соответствующего вида доходов </w:t>
      </w:r>
      <w:r w:rsidRPr="000B3A18">
        <w:rPr>
          <w:sz w:val="28"/>
          <w:szCs w:val="28"/>
        </w:rPr>
        <w:t>и факторов, влияющих на увеличение (снижение) суммы поступлений.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j</w:t>
      </w:r>
      <w:proofErr w:type="gramEnd"/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0B3A18">
        <w:rPr>
          <w:rFonts w:ascii="Times New Roman" w:eastAsia="Calibri" w:hAnsi="Times New Roman" w:cs="Times New Roman"/>
          <w:sz w:val="28"/>
          <w:szCs w:val="28"/>
        </w:rPr>
        <w:t>= О</w:t>
      </w:r>
      <w:proofErr w:type="spellStart"/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</w:rPr>
        <w:t>-1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+/- </w:t>
      </w:r>
      <w:proofErr w:type="spellStart"/>
      <w:r w:rsidRPr="000B3A18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0B3A18">
        <w:rPr>
          <w:rFonts w:ascii="Times New Roman" w:eastAsia="Calibri" w:hAnsi="Times New Roman" w:cs="Times New Roman"/>
          <w:sz w:val="28"/>
          <w:szCs w:val="28"/>
        </w:rPr>
        <w:t>, где</w:t>
      </w:r>
    </w:p>
    <w:p w:rsidR="00D41040" w:rsidRPr="000B3A18" w:rsidRDefault="00D41040" w:rsidP="00D41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proofErr w:type="spellStart"/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>П</w:t>
      </w:r>
      <w:r w:rsidRPr="000B3A1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 xml:space="preserve"> – прогноз поступлений прочих доходов от компенсации затрат в </w:t>
      </w:r>
      <w:r w:rsidRPr="000B3A18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>-том году очередного финансового года и планового периода;</w:t>
      </w:r>
    </w:p>
    <w:p w:rsidR="00D41040" w:rsidRPr="000B3A18" w:rsidRDefault="00D41040" w:rsidP="00D41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proofErr w:type="spellStart"/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>О</w:t>
      </w:r>
      <w:r w:rsidRPr="000B3A1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0B3A18">
        <w:rPr>
          <w:rFonts w:ascii="Times New Roman" w:eastAsia="Times New Roman" w:hAnsi="Times New Roman" w:cs="Times New Roman"/>
          <w:sz w:val="28"/>
          <w:szCs w:val="28"/>
          <w:vertAlign w:val="subscript"/>
          <w:lang/>
        </w:rPr>
        <w:t>-1</w:t>
      </w:r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 xml:space="preserve"> – ожидаемое поступление прочих доходов от компенсации затрат в местный бюджет в текущем (прогнозируемом) году;</w:t>
      </w:r>
    </w:p>
    <w:p w:rsidR="00D41040" w:rsidRPr="000B3A18" w:rsidRDefault="00D41040" w:rsidP="00D410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0B3A18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– оценка выпадающих (дополнительных) доходов, в связи с факторами, оказывающими влияние на изменение суммы прочих доходов.</w:t>
      </w:r>
      <w:proofErr w:type="gramEnd"/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        Прогнозирование прочих доходов от компенсации затрат местного бюджета, в части дебиторской задолженности прошлых лет, сложившейся за счет средств местного бюджета, осуществляется исходя из прогнозируемого по состоянию на 1 января очередного финансового года объема такой дебиторской задолженности, подтвержденной данными бухгалтерского учета, подлежащей возврату в местный бюджет в очередном финансовом году.</w:t>
      </w:r>
    </w:p>
    <w:p w:rsidR="00D41040" w:rsidRPr="000B3A18" w:rsidRDefault="00D41040" w:rsidP="00D4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3.3. Доходы от продажи материальных и нематериальных активов.</w:t>
      </w:r>
    </w:p>
    <w:p w:rsidR="00D41040" w:rsidRPr="000B3A18" w:rsidRDefault="00D41040" w:rsidP="00D4104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proofErr w:type="gramStart"/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Прогнозирование поступлений доходов 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в местный бюджет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осуществляется в соответствии с Земельным, Бюджетным и Гражданским кодексами Российской Федерации, муниципальными правовыми актами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Рогалевского</w:t>
      </w:r>
      <w:proofErr w:type="spellEnd"/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  сельсовета Ордынского района Новосибирской области методом прямого расчета.</w:t>
      </w:r>
      <w:proofErr w:type="gramEnd"/>
    </w:p>
    <w:p w:rsidR="00D41040" w:rsidRPr="000B3A18" w:rsidRDefault="00D41040" w:rsidP="00D410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>1)</w:t>
      </w:r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>Прогноз доходов от реализации имущества, находящегося в собственности</w:t>
      </w:r>
      <w:r w:rsidRPr="009244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Рогалевского</w:t>
      </w:r>
      <w:proofErr w:type="spellEnd"/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 xml:space="preserve">сельсовета Ордынского </w:t>
      </w:r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>район</w:t>
      </w:r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>а Новосибирской области</w:t>
      </w:r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рассчитывается исходя из количества объектов, планируемых к реализации в очередном финансовом году и прогнозируемой их рыночной стоимости. 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lastRenderedPageBreak/>
        <w:t xml:space="preserve">РИ </w:t>
      </w:r>
      <w:r w:rsidRPr="000B3A18">
        <w:rPr>
          <w:rFonts w:ascii="Times New Roman" w:eastAsia="Times New Roman" w:hAnsi="Times New Roman" w:cs="Times New Roman"/>
          <w:sz w:val="28"/>
          <w:szCs w:val="28"/>
          <w:vertAlign w:val="subscript"/>
          <w:lang/>
        </w:rPr>
        <w:t>(у+1)</w:t>
      </w:r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 xml:space="preserve"> = (</w:t>
      </w:r>
      <w:r w:rsidRPr="000B3A18">
        <w:rPr>
          <w:rFonts w:ascii="Times New Roman" w:eastAsia="Times New Roman" w:hAnsi="Times New Roman" w:cs="Times New Roman"/>
          <w:position w:val="-28"/>
          <w:sz w:val="28"/>
          <w:szCs w:val="28"/>
          <w:lang w:val="en-US"/>
        </w:rPr>
        <w:object w:dxaOrig="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3.75pt" o:ole="">
            <v:imagedata r:id="rId9" o:title=""/>
          </v:shape>
          <o:OLEObject Type="Embed" ProgID="Equation.3" ShapeID="_x0000_i1025" DrawAspect="Content" ObjectID="_1758547751" r:id="rId10"/>
        </w:object>
      </w:r>
      <w:r w:rsidRPr="000B3A1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B3A18">
        <w:rPr>
          <w:rFonts w:ascii="Times New Roman" w:eastAsia="Times New Roman" w:hAnsi="Times New Roman" w:cs="Times New Roman"/>
          <w:sz w:val="28"/>
          <w:szCs w:val="28"/>
          <w:vertAlign w:val="subscript"/>
          <w:lang/>
        </w:rPr>
        <w:t xml:space="preserve"> Об </w:t>
      </w:r>
      <w:proofErr w:type="spellStart"/>
      <w:r w:rsidRPr="000B3A1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 xml:space="preserve"> ) * </w:t>
      </w:r>
      <w:r w:rsidRPr="000B3A18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>,  где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РИ </w:t>
      </w:r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</w:rPr>
        <w:t>(у+1)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- прогноз поступлений от реализации имущества, находящегося в муниципальной собственности, на очередной финансовый год в местный бюджет;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3A18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- количество объектов, планируемых к реализации в очередном финансовом году;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B3A18">
        <w:rPr>
          <w:rFonts w:ascii="Times New Roman" w:eastAsia="Times New Roman" w:hAnsi="Times New Roman" w:cs="Times New Roman"/>
          <w:sz w:val="28"/>
          <w:szCs w:val="28"/>
          <w:vertAlign w:val="subscript"/>
          <w:lang/>
        </w:rPr>
        <w:t xml:space="preserve"> Об </w:t>
      </w:r>
      <w:proofErr w:type="spellStart"/>
      <w:r w:rsidRPr="000B3A1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0B3A18">
        <w:rPr>
          <w:rFonts w:ascii="Times New Roman" w:eastAsia="Times New Roman" w:hAnsi="Times New Roman" w:cs="Times New Roman"/>
          <w:sz w:val="28"/>
          <w:szCs w:val="28"/>
          <w:vertAlign w:val="subscript"/>
          <w:lang/>
        </w:rPr>
        <w:t xml:space="preserve"> </w:t>
      </w:r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 xml:space="preserve">- прогнозируемая рыночная стоимость </w:t>
      </w:r>
      <w:proofErr w:type="spellStart"/>
      <w:r w:rsidRPr="000B3A1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>-го объекта имущества;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proofErr w:type="gramStart"/>
      <w:r w:rsidRPr="000B3A18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>–норматив зачисления в местный бюджет в соответствии с Бюджетным кодексом Российской Федерации.</w:t>
      </w:r>
      <w:proofErr w:type="gramEnd"/>
    </w:p>
    <w:p w:rsidR="00D41040" w:rsidRPr="000B3A18" w:rsidRDefault="00D41040" w:rsidP="00D410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proofErr w:type="gramStart"/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>2)</w:t>
      </w:r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 xml:space="preserve">Прогноз доходов от продажи земельных участков, государственная собственность на которые не разграничена и которые расположены в границах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Рогалевского</w:t>
      </w:r>
      <w:proofErr w:type="spellEnd"/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 xml:space="preserve"> сельсовета Ордынского района Новосибирской области, </w:t>
      </w:r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>рассчитывается исходя из количества земельных участков, планируемых к реализации в очередном финансовом году, их продажной цены и норматива зачисления в местный бюджет в соответствии с Бюджетным кодексом Российской Федерации</w:t>
      </w:r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 xml:space="preserve"> (КБК </w:t>
      </w:r>
      <w:r w:rsidRPr="000B3A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555 </w:t>
      </w:r>
      <w:r w:rsidRPr="000B3A18">
        <w:rPr>
          <w:rFonts w:ascii="Times New Roman" w:hAnsi="Times New Roman" w:cs="Times New Roman"/>
          <w:sz w:val="28"/>
          <w:szCs w:val="28"/>
          <w:u w:val="single"/>
        </w:rPr>
        <w:t>1.14.06013.10.0000.430</w:t>
      </w:r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 xml:space="preserve"> или </w:t>
      </w:r>
      <w:r w:rsidRPr="000B3A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555 </w:t>
      </w:r>
      <w:r w:rsidRPr="000B3A18">
        <w:rPr>
          <w:rFonts w:ascii="Times New Roman" w:hAnsi="Times New Roman" w:cs="Times New Roman"/>
          <w:sz w:val="28"/>
          <w:szCs w:val="28"/>
          <w:u w:val="single"/>
        </w:rPr>
        <w:t>1.14.06013.13.0000.430)</w:t>
      </w:r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  <w:proofErr w:type="gramEnd"/>
    </w:p>
    <w:p w:rsidR="00D41040" w:rsidRPr="000B3A18" w:rsidRDefault="00D41040" w:rsidP="00D410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ПЗ </w:t>
      </w:r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</w:rPr>
        <w:t>(у+1)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= (</w:t>
      </w:r>
      <w:r w:rsidRPr="000B3A18">
        <w:rPr>
          <w:rFonts w:ascii="Times New Roman" w:eastAsia="Calibri" w:hAnsi="Times New Roman" w:cs="Times New Roman"/>
          <w:position w:val="-28"/>
          <w:sz w:val="28"/>
          <w:szCs w:val="28"/>
          <w:lang w:val="en-US"/>
        </w:rPr>
        <w:object w:dxaOrig="460" w:dyaOrig="680">
          <v:shape id="_x0000_i1026" type="#_x0000_t75" style="width:21pt;height:33.75pt" o:ole="">
            <v:imagedata r:id="rId9" o:title=""/>
          </v:shape>
          <o:OLEObject Type="Embed" ProgID="Equation.3" ShapeID="_x0000_i1026" DrawAspect="Content" ObjectID="_1758547752" r:id="rId11"/>
        </w:object>
      </w:r>
      <w:r w:rsidRPr="000B3A18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Об </w:t>
      </w:r>
      <w:proofErr w:type="spellStart"/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Start"/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* </w:t>
      </w:r>
      <w:r w:rsidRPr="000B3A18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0B3A18">
        <w:rPr>
          <w:rFonts w:ascii="Times New Roman" w:eastAsia="Calibri" w:hAnsi="Times New Roman" w:cs="Times New Roman"/>
          <w:sz w:val="28"/>
          <w:szCs w:val="28"/>
        </w:rPr>
        <w:t>,   где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ПЗ </w:t>
      </w:r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</w:rPr>
        <w:t>(у+1)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- прогноз поступлений от продажи земельных участков, государственная собственность на которые не разграничена и которые расположены в границах сельских и городских поселений, на очередной финансовый год в местный бюджет муниципального образования;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3A18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- количество земельных участков, планируемых к реализации в очередном финансовом году;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B3A18">
        <w:rPr>
          <w:rFonts w:ascii="Times New Roman" w:eastAsia="Times New Roman" w:hAnsi="Times New Roman" w:cs="Times New Roman"/>
          <w:sz w:val="28"/>
          <w:szCs w:val="28"/>
          <w:vertAlign w:val="subscript"/>
          <w:lang/>
        </w:rPr>
        <w:t xml:space="preserve"> Об </w:t>
      </w:r>
      <w:proofErr w:type="spellStart"/>
      <w:r w:rsidRPr="000B3A1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0B3A18">
        <w:rPr>
          <w:rFonts w:ascii="Times New Roman" w:eastAsia="Times New Roman" w:hAnsi="Times New Roman" w:cs="Times New Roman"/>
          <w:sz w:val="28"/>
          <w:szCs w:val="28"/>
          <w:vertAlign w:val="subscript"/>
          <w:lang/>
        </w:rPr>
        <w:t xml:space="preserve"> </w:t>
      </w:r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 xml:space="preserve">- цена продажи </w:t>
      </w:r>
      <w:proofErr w:type="spellStart"/>
      <w:r w:rsidRPr="000B3A1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>-го земельного участка;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 xml:space="preserve"> – </w:t>
      </w:r>
      <w:proofErr w:type="gramStart"/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>норматив</w:t>
      </w:r>
      <w:proofErr w:type="gramEnd"/>
      <w:r w:rsidRPr="000B3A18">
        <w:rPr>
          <w:rFonts w:ascii="Times New Roman" w:eastAsia="Times New Roman" w:hAnsi="Times New Roman" w:cs="Times New Roman"/>
          <w:sz w:val="28"/>
          <w:szCs w:val="28"/>
          <w:lang/>
        </w:rPr>
        <w:t xml:space="preserve"> зачисления в местный бюджет в соответствии с Бюджетным кодексом Российской Федерации.</w:t>
      </w:r>
    </w:p>
    <w:p w:rsidR="00D41040" w:rsidRPr="000B3A18" w:rsidRDefault="00D41040" w:rsidP="00D4104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  <w:u w:val="single"/>
        </w:rPr>
        <w:t>3.4. Штрафы, санкции, возмещение ущерба</w:t>
      </w:r>
      <w:r w:rsidRPr="000B3A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1040" w:rsidRPr="000B3A18" w:rsidRDefault="00D41040" w:rsidP="00D4104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>Прогнозирование поступлений в местный бюджет данного вида доходов, осуществляется в соответствии с Бюджетным кодексом Российской Федерации и другими Федеральными законами Российской Федерации методом усреднения.</w:t>
      </w:r>
    </w:p>
    <w:p w:rsidR="00D41040" w:rsidRPr="000B3A18" w:rsidRDefault="00D41040" w:rsidP="00D410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       3.4.1. Доходы, полученные от прочих поступлений от денежных взысканий (штрафов) и иных сумм в возмещение ущерба, зачисляемые в местный бюджет, 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рассчитываются методом усреднения по формуле:</w:t>
      </w:r>
    </w:p>
    <w:p w:rsidR="00D41040" w:rsidRPr="000B3A18" w:rsidRDefault="00D41040" w:rsidP="00D410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B3A18">
        <w:rPr>
          <w:rFonts w:ascii="Times New Roman" w:eastAsia="Times New Roman" w:hAnsi="Times New Roman" w:cs="Times New Roman"/>
          <w:lang w:eastAsia="ru-RU"/>
        </w:rPr>
        <w:t>ш</w:t>
      </w:r>
      <w:proofErr w:type="spellEnd"/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(Д</w:t>
      </w:r>
      <w:r w:rsidRPr="000B3A18">
        <w:rPr>
          <w:rFonts w:ascii="Times New Roman" w:eastAsia="Times New Roman" w:hAnsi="Times New Roman" w:cs="Times New Roman"/>
          <w:lang w:eastAsia="ru-RU"/>
        </w:rPr>
        <w:t>ш</w:t>
      </w:r>
      <w:proofErr w:type="gramStart"/>
      <w:r w:rsidRPr="000B3A18"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proofErr w:type="gramEnd"/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Д</w:t>
      </w:r>
      <w:r w:rsidRPr="000B3A18">
        <w:rPr>
          <w:rFonts w:ascii="Times New Roman" w:eastAsia="Times New Roman" w:hAnsi="Times New Roman" w:cs="Times New Roman"/>
          <w:lang w:eastAsia="ru-RU"/>
        </w:rPr>
        <w:t>ш</w:t>
      </w:r>
      <w:r w:rsidRPr="000B3A18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0B3A1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+ Д</w:t>
      </w:r>
      <w:r w:rsidRPr="000B3A18">
        <w:rPr>
          <w:rFonts w:ascii="Times New Roman" w:eastAsia="Times New Roman" w:hAnsi="Times New Roman" w:cs="Times New Roman"/>
          <w:lang w:eastAsia="ru-RU"/>
        </w:rPr>
        <w:t>ш</w:t>
      </w:r>
      <w:r w:rsidRPr="000B3A18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) / 3 +/- Д, где: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B3A18">
        <w:rPr>
          <w:rFonts w:ascii="Times New Roman" w:eastAsia="Times New Roman" w:hAnsi="Times New Roman" w:cs="Times New Roman"/>
          <w:lang w:eastAsia="ru-RU"/>
        </w:rPr>
        <w:t>ш</w:t>
      </w:r>
      <w:proofErr w:type="spellEnd"/>
      <w:r w:rsidRPr="000B3A1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прогнозный показатель поступления доходов в виде штрафов;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B3A18">
        <w:rPr>
          <w:rFonts w:ascii="Times New Roman" w:eastAsia="Times New Roman" w:hAnsi="Times New Roman" w:cs="Times New Roman"/>
          <w:lang w:eastAsia="ru-RU"/>
        </w:rPr>
        <w:t>ш</w:t>
      </w:r>
      <w:proofErr w:type="gramStart"/>
      <w:r w:rsidRPr="000B3A18"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proofErr w:type="gramEnd"/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0B3A18">
        <w:rPr>
          <w:rFonts w:ascii="Times New Roman" w:eastAsia="Times New Roman" w:hAnsi="Times New Roman" w:cs="Times New Roman"/>
          <w:lang w:eastAsia="ru-RU"/>
        </w:rPr>
        <w:t>ш</w:t>
      </w:r>
      <w:r w:rsidRPr="000B3A18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0B3A18">
        <w:rPr>
          <w:rFonts w:ascii="Times New Roman" w:eastAsia="Times New Roman" w:hAnsi="Times New Roman" w:cs="Times New Roman"/>
          <w:lang w:eastAsia="ru-RU"/>
        </w:rPr>
        <w:t>ш</w:t>
      </w:r>
      <w:r w:rsidRPr="000B3A18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штрафов за правонарушения, поступившая           за предшествующие 3 года;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Д - дополнительные</w:t>
      </w:r>
      <w:proofErr w:type="gramStart"/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(+) </w:t>
      </w:r>
      <w:proofErr w:type="gramEnd"/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выпадающие (-) доходы местного бюджета, связанные с изменениями законодательства Российской          Федерации.</w:t>
      </w:r>
    </w:p>
    <w:p w:rsidR="00D41040" w:rsidRPr="000B3A18" w:rsidRDefault="00D41040" w:rsidP="00D4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Расчет прогнозных показателей поступлений доходов в виде штрафов определяется на основании количества правонарушений по видам и размерам платежа за каждый вид нарушений. </w:t>
      </w:r>
    </w:p>
    <w:p w:rsidR="00D41040" w:rsidRPr="000B3A18" w:rsidRDefault="00D41040" w:rsidP="00D4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прогнозного количества правонарушений каждого вида, закрепленного в законодательстве Российской Федерации, основывается на статистических данных не менее чем за 3 года или весь период закрепления                в законодательстве Российской Федерации соответствующего вида правонарушения в случае, если этот период не превышает 3 лет.</w:t>
      </w:r>
    </w:p>
    <w:p w:rsidR="00D41040" w:rsidRPr="000B3A18" w:rsidRDefault="00D41040" w:rsidP="00D4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платежа по каждому виду правонарушений соответствует положениям законодательства Российской Федерации или законодательства субъекта Российской Федерации с учетом изменений, запланированных на очередной год и на плановый период.</w:t>
      </w:r>
    </w:p>
    <w:p w:rsidR="00D41040" w:rsidRPr="000B3A18" w:rsidRDefault="00D41040" w:rsidP="00D4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3.4.2.Расчет неустойки (штрафы, пени) от подрядчиков и поставщиков за невыполнение условий договоров осуществляется методом усреднения по формулам:</w:t>
      </w:r>
    </w:p>
    <w:p w:rsidR="00D41040" w:rsidRPr="000B3A18" w:rsidRDefault="00D41040" w:rsidP="00D41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B3A18">
        <w:rPr>
          <w:rFonts w:ascii="Times New Roman" w:eastAsia="Times New Roman" w:hAnsi="Times New Roman" w:cs="Times New Roman"/>
          <w:lang w:eastAsia="ru-RU"/>
        </w:rPr>
        <w:t>ш</w:t>
      </w:r>
      <w:proofErr w:type="spellEnd"/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(Н</w:t>
      </w:r>
      <w:r w:rsidRPr="000B3A18">
        <w:rPr>
          <w:rFonts w:ascii="Times New Roman" w:eastAsia="Times New Roman" w:hAnsi="Times New Roman" w:cs="Times New Roman"/>
          <w:lang w:eastAsia="ru-RU"/>
        </w:rPr>
        <w:t xml:space="preserve">ш1 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+ Н</w:t>
      </w:r>
      <w:r w:rsidRPr="000B3A18">
        <w:rPr>
          <w:rFonts w:ascii="Times New Roman" w:eastAsia="Times New Roman" w:hAnsi="Times New Roman" w:cs="Times New Roman"/>
          <w:lang w:eastAsia="ru-RU"/>
        </w:rPr>
        <w:t>ш2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Н</w:t>
      </w:r>
      <w:r w:rsidRPr="000B3A18">
        <w:rPr>
          <w:rFonts w:ascii="Times New Roman" w:eastAsia="Times New Roman" w:hAnsi="Times New Roman" w:cs="Times New Roman"/>
          <w:lang w:eastAsia="ru-RU"/>
        </w:rPr>
        <w:t>ш3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) / 3</w:t>
      </w:r>
      <w:proofErr w:type="gramStart"/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К</w:t>
      </w:r>
      <w:proofErr w:type="gramEnd"/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B3A18">
        <w:rPr>
          <w:rFonts w:ascii="Times New Roman" w:eastAsia="Times New Roman" w:hAnsi="Times New Roman" w:cs="Times New Roman"/>
          <w:lang w:eastAsia="ru-RU"/>
        </w:rPr>
        <w:t>ш</w:t>
      </w:r>
      <w:proofErr w:type="spellEnd"/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штрафа, планируемая к поступлению в местный бюджет;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B3A18">
        <w:rPr>
          <w:rFonts w:ascii="Times New Roman" w:eastAsia="Times New Roman" w:hAnsi="Times New Roman" w:cs="Times New Roman"/>
          <w:lang w:eastAsia="ru-RU"/>
        </w:rPr>
        <w:t>ш</w:t>
      </w:r>
      <w:proofErr w:type="gramStart"/>
      <w:r w:rsidRPr="000B3A18">
        <w:rPr>
          <w:rFonts w:ascii="Times New Roman" w:eastAsia="Times New Roman" w:hAnsi="Times New Roman" w:cs="Times New Roman"/>
          <w:lang w:eastAsia="ru-RU"/>
        </w:rPr>
        <w:t>1</w:t>
      </w:r>
      <w:proofErr w:type="gramEnd"/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0B3A18">
        <w:rPr>
          <w:rFonts w:ascii="Times New Roman" w:eastAsia="Times New Roman" w:hAnsi="Times New Roman" w:cs="Times New Roman"/>
          <w:lang w:eastAsia="ru-RU"/>
        </w:rPr>
        <w:t>ш2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0B3A18">
        <w:rPr>
          <w:rFonts w:ascii="Times New Roman" w:eastAsia="Times New Roman" w:hAnsi="Times New Roman" w:cs="Times New Roman"/>
          <w:lang w:eastAsia="ru-RU"/>
        </w:rPr>
        <w:t>ш3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 штрафа, поступившая в местный бюджет за 3 предшествующих года; </w:t>
      </w:r>
    </w:p>
    <w:p w:rsidR="00D41040" w:rsidRPr="000B3A18" w:rsidRDefault="00D41040" w:rsidP="00D41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B3A18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(Н</w:t>
      </w:r>
      <w:r w:rsidRPr="000B3A18">
        <w:rPr>
          <w:rFonts w:ascii="Times New Roman" w:eastAsia="Times New Roman" w:hAnsi="Times New Roman" w:cs="Times New Roman"/>
          <w:lang w:eastAsia="ru-RU"/>
        </w:rPr>
        <w:t>п1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Н</w:t>
      </w:r>
      <w:r w:rsidRPr="000B3A18">
        <w:rPr>
          <w:rFonts w:ascii="Times New Roman" w:eastAsia="Times New Roman" w:hAnsi="Times New Roman" w:cs="Times New Roman"/>
          <w:lang w:eastAsia="ru-RU"/>
        </w:rPr>
        <w:t>п2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Н</w:t>
      </w:r>
      <w:r w:rsidRPr="000B3A18">
        <w:rPr>
          <w:rFonts w:ascii="Times New Roman" w:eastAsia="Times New Roman" w:hAnsi="Times New Roman" w:cs="Times New Roman"/>
          <w:lang w:eastAsia="ru-RU"/>
        </w:rPr>
        <w:t>п3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) / 3</w:t>
      </w:r>
      <w:proofErr w:type="gramStart"/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К</w:t>
      </w:r>
      <w:proofErr w:type="gramEnd"/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B3A18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пени, планируемая к поступлению в местный бюджет;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B3A18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0B3A18">
        <w:rPr>
          <w:rFonts w:ascii="Times New Roman" w:eastAsia="Times New Roman" w:hAnsi="Times New Roman" w:cs="Times New Roman"/>
          <w:lang w:eastAsia="ru-RU"/>
        </w:rPr>
        <w:t>1</w:t>
      </w:r>
      <w:proofErr w:type="gramEnd"/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0B3A18">
        <w:rPr>
          <w:rFonts w:ascii="Times New Roman" w:eastAsia="Times New Roman" w:hAnsi="Times New Roman" w:cs="Times New Roman"/>
          <w:lang w:eastAsia="ru-RU"/>
        </w:rPr>
        <w:t>п2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0B3A18">
        <w:rPr>
          <w:rFonts w:ascii="Times New Roman" w:eastAsia="Times New Roman" w:hAnsi="Times New Roman" w:cs="Times New Roman"/>
          <w:lang w:eastAsia="ru-RU"/>
        </w:rPr>
        <w:t>п3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пени, поступившая в местный бюджет за 3 предшествующих года;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характеризующий рост (снижение) поступлений штрафов и пеней в расчетном году по сравнению с годом предшествующим.</w:t>
      </w:r>
    </w:p>
    <w:p w:rsidR="00D41040" w:rsidRPr="000B3A18" w:rsidRDefault="00D41040" w:rsidP="00D410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B3A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3.5. Прочие неналоговые доходы.</w:t>
      </w:r>
    </w:p>
    <w:p w:rsidR="00D41040" w:rsidRPr="000B3A18" w:rsidRDefault="00D41040" w:rsidP="00D41040">
      <w:pPr>
        <w:pStyle w:val="aa"/>
        <w:spacing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0B3A18">
        <w:rPr>
          <w:color w:val="000000"/>
          <w:sz w:val="28"/>
          <w:szCs w:val="28"/>
        </w:rPr>
        <w:t>К прочим неналоговым доходам, администрирование которых осуществляется Администрацией, относятся:</w:t>
      </w:r>
    </w:p>
    <w:p w:rsidR="00D41040" w:rsidRPr="000B3A18" w:rsidRDefault="00D41040" w:rsidP="00D4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реализации имущества, находящегося в собственности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Рогалевского</w:t>
      </w:r>
      <w:proofErr w:type="spellEnd"/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, (за исключением имущества муниципальных бюджетных и автономных учреждений);</w:t>
      </w:r>
    </w:p>
    <w:p w:rsidR="00D41040" w:rsidRPr="000B3A18" w:rsidRDefault="00D41040" w:rsidP="00D4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доходы, полученные от компенсации затрат бюджетов (доходы в виде возврата дебиторской задолженности прошлых лет);</w:t>
      </w:r>
    </w:p>
    <w:p w:rsidR="00D41040" w:rsidRPr="000B3A18" w:rsidRDefault="00D41040" w:rsidP="00D4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доходы, полученные от компенсации затрат бюджетов (доходы в виде иных поступлений);</w:t>
      </w:r>
    </w:p>
    <w:p w:rsidR="00D41040" w:rsidRPr="000B3A18" w:rsidRDefault="00D41040" w:rsidP="00D4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доходы, полученные от поступления сумм в возмещение ущерба в связи с нарушением исполнителем (подрядчиком) условий муниципальных контрактов или иных договоров, финансируемых за счет средств муниципальных           дорожных фондов, либо в связи с уклонением от заключения таких контрактов или иных договоров; </w:t>
      </w:r>
    </w:p>
    <w:p w:rsidR="00D41040" w:rsidRPr="000B3A18" w:rsidRDefault="00D41040" w:rsidP="00D4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по невыясненным поступлениям, зачисляемым в местный бюджет;</w:t>
      </w:r>
    </w:p>
    <w:p w:rsidR="00D41040" w:rsidRPr="000B3A18" w:rsidRDefault="00D41040" w:rsidP="00D4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возврата организациями в местный бюджет субсидий прошлых лет.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-невыясненные поступления, зачисляемые в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Рогалевского</w:t>
      </w:r>
      <w:proofErr w:type="spellEnd"/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сельсовета Ордынского района Новосибирской области;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>-прочие неналоговые доходы:</w:t>
      </w:r>
    </w:p>
    <w:p w:rsidR="00D41040" w:rsidRPr="000B3A18" w:rsidRDefault="00D41040" w:rsidP="00D410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>Расчет прочих неналоговых доходов, не имеющих постоянного характера поступлений и установленных ставок: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>а) определяются исходя из фактических поступлений;</w:t>
      </w:r>
    </w:p>
    <w:p w:rsidR="00D41040" w:rsidRPr="000B3A18" w:rsidRDefault="00D41040" w:rsidP="00D410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>б) прогноз неналоговых доходов, не имеющих постоянного характера поступлений и установленных ставок, рассчитывается по формуле:</w:t>
      </w:r>
    </w:p>
    <w:p w:rsidR="00D41040" w:rsidRPr="000B3A18" w:rsidRDefault="00D41040" w:rsidP="00D410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3A18">
        <w:rPr>
          <w:rFonts w:ascii="Times New Roman" w:eastAsia="Calibri" w:hAnsi="Times New Roman" w:cs="Times New Roman"/>
          <w:sz w:val="28"/>
          <w:szCs w:val="28"/>
        </w:rPr>
        <w:t>П</w:t>
      </w:r>
      <w:r w:rsidRPr="000B3A18">
        <w:rPr>
          <w:rFonts w:ascii="Times New Roman" w:eastAsia="Calibri" w:hAnsi="Times New Roman" w:cs="Times New Roman"/>
        </w:rPr>
        <w:t>нд</w:t>
      </w:r>
      <w:proofErr w:type="spellEnd"/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gramStart"/>
      <w:r w:rsidRPr="000B3A18">
        <w:rPr>
          <w:rFonts w:ascii="Times New Roman" w:eastAsia="Calibri" w:hAnsi="Times New Roman" w:cs="Times New Roman"/>
          <w:sz w:val="28"/>
          <w:szCs w:val="28"/>
        </w:rPr>
        <w:t>П(</w:t>
      </w:r>
      <w:proofErr w:type="spellStart"/>
      <w:proofErr w:type="gramEnd"/>
      <w:r w:rsidRPr="000B3A18">
        <w:rPr>
          <w:rFonts w:ascii="Times New Roman" w:eastAsia="Calibri" w:hAnsi="Times New Roman" w:cs="Times New Roman"/>
        </w:rPr>
        <w:t>нд</w:t>
      </w:r>
      <w:proofErr w:type="spellEnd"/>
      <w:r w:rsidRPr="000B3A18">
        <w:rPr>
          <w:rFonts w:ascii="Times New Roman" w:eastAsia="Calibri" w:hAnsi="Times New Roman" w:cs="Times New Roman"/>
        </w:rPr>
        <w:t>)</w:t>
      </w:r>
      <w:proofErr w:type="spellStart"/>
      <w:r w:rsidRPr="000B3A18">
        <w:rPr>
          <w:rFonts w:ascii="Times New Roman" w:eastAsia="Calibri" w:hAnsi="Times New Roman" w:cs="Times New Roman"/>
        </w:rPr>
        <w:t>отч</w:t>
      </w:r>
      <w:proofErr w:type="spellEnd"/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- В, где</w:t>
      </w:r>
    </w:p>
    <w:p w:rsidR="00D41040" w:rsidRPr="000B3A18" w:rsidRDefault="00D41040" w:rsidP="00D410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3A18">
        <w:rPr>
          <w:rFonts w:ascii="Times New Roman" w:eastAsia="Calibri" w:hAnsi="Times New Roman" w:cs="Times New Roman"/>
          <w:sz w:val="28"/>
          <w:szCs w:val="28"/>
        </w:rPr>
        <w:t>П</w:t>
      </w:r>
      <w:r w:rsidRPr="000B3A18">
        <w:rPr>
          <w:rFonts w:ascii="Times New Roman" w:eastAsia="Calibri" w:hAnsi="Times New Roman" w:cs="Times New Roman"/>
        </w:rPr>
        <w:t>нд</w:t>
      </w:r>
      <w:proofErr w:type="spellEnd"/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- прогноз неналоговых доходов и невыясненных поступлений,</w:t>
      </w:r>
    </w:p>
    <w:p w:rsidR="00D41040" w:rsidRPr="000B3A18" w:rsidRDefault="00D41040" w:rsidP="00D410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B3A18">
        <w:rPr>
          <w:rFonts w:ascii="Times New Roman" w:eastAsia="Calibri" w:hAnsi="Times New Roman" w:cs="Times New Roman"/>
          <w:sz w:val="28"/>
          <w:szCs w:val="28"/>
        </w:rPr>
        <w:t>П(</w:t>
      </w:r>
      <w:proofErr w:type="spellStart"/>
      <w:proofErr w:type="gramEnd"/>
      <w:r w:rsidRPr="000B3A18">
        <w:rPr>
          <w:rFonts w:ascii="Times New Roman" w:eastAsia="Calibri" w:hAnsi="Times New Roman" w:cs="Times New Roman"/>
        </w:rPr>
        <w:t>нд</w:t>
      </w:r>
      <w:proofErr w:type="spellEnd"/>
      <w:r w:rsidRPr="000B3A18">
        <w:rPr>
          <w:rFonts w:ascii="Times New Roman" w:eastAsia="Calibri" w:hAnsi="Times New Roman" w:cs="Times New Roman"/>
        </w:rPr>
        <w:t>)</w:t>
      </w:r>
      <w:proofErr w:type="spellStart"/>
      <w:r w:rsidRPr="000B3A18">
        <w:rPr>
          <w:rFonts w:ascii="Times New Roman" w:eastAsia="Calibri" w:hAnsi="Times New Roman" w:cs="Times New Roman"/>
        </w:rPr>
        <w:t>отч</w:t>
      </w:r>
      <w:proofErr w:type="spellEnd"/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-фактические поступления неналоговых доходов и невыясненных поступлений за отчетный финансовый год;</w:t>
      </w:r>
    </w:p>
    <w:p w:rsidR="00D41040" w:rsidRPr="000B3A18" w:rsidRDefault="00D41040" w:rsidP="00D410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В - выпадающие </w:t>
      </w:r>
      <w:proofErr w:type="gramStart"/>
      <w:r w:rsidRPr="000B3A18">
        <w:rPr>
          <w:rFonts w:ascii="Times New Roman" w:eastAsia="Calibri" w:hAnsi="Times New Roman" w:cs="Times New Roman"/>
          <w:sz w:val="28"/>
          <w:szCs w:val="28"/>
        </w:rPr>
        <w:t>доходы</w:t>
      </w:r>
      <w:proofErr w:type="gramEnd"/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носящие разовый характер.</w:t>
      </w:r>
    </w:p>
    <w:p w:rsidR="00D41040" w:rsidRPr="000B3A18" w:rsidRDefault="00D41040" w:rsidP="00D410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>Доходы, не имеющие постоянного характера поступлений и установленных ставок, а также доходы, по которым не представляется возможным определение базы, рассчитываются в соответствии с действующим законодательством с учетом ожидаемой оценки их начисления (поступления) за текущий финансовый год.</w:t>
      </w:r>
    </w:p>
    <w:p w:rsidR="00D41040" w:rsidRPr="000B3A18" w:rsidRDefault="00D41040" w:rsidP="00D4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40" w:rsidRPr="000B3A18" w:rsidRDefault="00D41040" w:rsidP="00D4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40" w:rsidRPr="000B3A18" w:rsidRDefault="00D41040" w:rsidP="00D41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40" w:rsidRPr="00BB2DDC" w:rsidRDefault="00D41040" w:rsidP="00D410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D41040" w:rsidRPr="00BB2DDC" w:rsidRDefault="00D41040" w:rsidP="00D4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040" w:rsidRPr="00AA5210" w:rsidRDefault="00D41040" w:rsidP="00D410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1040" w:rsidRDefault="00D41040" w:rsidP="00C25E87">
      <w:pPr>
        <w:spacing w:after="0" w:line="240" w:lineRule="auto"/>
        <w:ind w:left="7080" w:firstLine="43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41040" w:rsidSect="00D3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E64CC"/>
    <w:multiLevelType w:val="hybridMultilevel"/>
    <w:tmpl w:val="67C2DE08"/>
    <w:lvl w:ilvl="0" w:tplc="30B4EF86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68DE6389"/>
    <w:multiLevelType w:val="hybridMultilevel"/>
    <w:tmpl w:val="05EA6478"/>
    <w:lvl w:ilvl="0" w:tplc="48B47272">
      <w:start w:val="1"/>
      <w:numFmt w:val="decimal"/>
      <w:lvlText w:val="%1."/>
      <w:lvlJc w:val="left"/>
      <w:pPr>
        <w:ind w:left="911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32E"/>
    <w:rsid w:val="00025A4A"/>
    <w:rsid w:val="00025EB2"/>
    <w:rsid w:val="00046D5E"/>
    <w:rsid w:val="000A24E8"/>
    <w:rsid w:val="000E4D12"/>
    <w:rsid w:val="00185D33"/>
    <w:rsid w:val="001B4062"/>
    <w:rsid w:val="001C483A"/>
    <w:rsid w:val="001E5742"/>
    <w:rsid w:val="001F7C30"/>
    <w:rsid w:val="002451E8"/>
    <w:rsid w:val="00245C5C"/>
    <w:rsid w:val="00276BDE"/>
    <w:rsid w:val="002F2594"/>
    <w:rsid w:val="00324BE2"/>
    <w:rsid w:val="00352EA4"/>
    <w:rsid w:val="00370257"/>
    <w:rsid w:val="00382232"/>
    <w:rsid w:val="0041032E"/>
    <w:rsid w:val="004174B3"/>
    <w:rsid w:val="004411C2"/>
    <w:rsid w:val="00457C62"/>
    <w:rsid w:val="00472B5C"/>
    <w:rsid w:val="004A17D1"/>
    <w:rsid w:val="004E2ECB"/>
    <w:rsid w:val="00520D8C"/>
    <w:rsid w:val="005571ED"/>
    <w:rsid w:val="00572621"/>
    <w:rsid w:val="005825C3"/>
    <w:rsid w:val="00592A9A"/>
    <w:rsid w:val="005B2317"/>
    <w:rsid w:val="005C676C"/>
    <w:rsid w:val="00635242"/>
    <w:rsid w:val="006373E3"/>
    <w:rsid w:val="006519A2"/>
    <w:rsid w:val="006551B9"/>
    <w:rsid w:val="00676B7B"/>
    <w:rsid w:val="006A055F"/>
    <w:rsid w:val="006D741B"/>
    <w:rsid w:val="006E4098"/>
    <w:rsid w:val="006F395B"/>
    <w:rsid w:val="006F7AEE"/>
    <w:rsid w:val="00704FFF"/>
    <w:rsid w:val="00757779"/>
    <w:rsid w:val="00764CB6"/>
    <w:rsid w:val="007744B7"/>
    <w:rsid w:val="00792384"/>
    <w:rsid w:val="007C0CB4"/>
    <w:rsid w:val="008434C6"/>
    <w:rsid w:val="00847294"/>
    <w:rsid w:val="008742BC"/>
    <w:rsid w:val="0089061B"/>
    <w:rsid w:val="008E729B"/>
    <w:rsid w:val="008F3F1E"/>
    <w:rsid w:val="009058F7"/>
    <w:rsid w:val="00956479"/>
    <w:rsid w:val="00974B44"/>
    <w:rsid w:val="009A5ECD"/>
    <w:rsid w:val="009B70A4"/>
    <w:rsid w:val="009F6BCE"/>
    <w:rsid w:val="00A52944"/>
    <w:rsid w:val="00A71D86"/>
    <w:rsid w:val="00AB4BA1"/>
    <w:rsid w:val="00AF12C9"/>
    <w:rsid w:val="00BC5523"/>
    <w:rsid w:val="00C25E87"/>
    <w:rsid w:val="00C40368"/>
    <w:rsid w:val="00C640A3"/>
    <w:rsid w:val="00C70EEC"/>
    <w:rsid w:val="00C833A1"/>
    <w:rsid w:val="00C91CBD"/>
    <w:rsid w:val="00C97C2F"/>
    <w:rsid w:val="00D0339F"/>
    <w:rsid w:val="00D34EFA"/>
    <w:rsid w:val="00D41040"/>
    <w:rsid w:val="00DD0C2F"/>
    <w:rsid w:val="00DF1E31"/>
    <w:rsid w:val="00DF60A4"/>
    <w:rsid w:val="00E80BB2"/>
    <w:rsid w:val="00E86411"/>
    <w:rsid w:val="00E95EB5"/>
    <w:rsid w:val="00ED005D"/>
    <w:rsid w:val="00ED72D5"/>
    <w:rsid w:val="00F0646B"/>
    <w:rsid w:val="00F12421"/>
    <w:rsid w:val="00F22DCD"/>
    <w:rsid w:val="00F32146"/>
    <w:rsid w:val="00F776FF"/>
    <w:rsid w:val="00F94269"/>
    <w:rsid w:val="00FA2789"/>
    <w:rsid w:val="00FE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3f3f3f3f3f3f3f3f3f">
    <w:name w:val="О3fс3fн3fо3fв3fн3fо3fй3f т3fе3fк3fс3fт3f З3fн3fа3fк3f"/>
    <w:basedOn w:val="a0"/>
    <w:uiPriority w:val="99"/>
    <w:rsid w:val="006E4098"/>
    <w:rPr>
      <w:rFonts w:ascii="Times New Roman" w:hAnsi="Times New Roman" w:cs="Times New Roman"/>
      <w:sz w:val="28"/>
      <w:szCs w:val="28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rsid w:val="006E4098"/>
    <w:rPr>
      <w:rFonts w:cs="Times New Roman"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rsid w:val="006E4098"/>
    <w:rPr>
      <w:rFonts w:cs="Times New Roman"/>
    </w:rPr>
  </w:style>
  <w:style w:type="character" w:customStyle="1" w:styleId="3f3f3f3f3f3f3f3f3f3f3f3f3f3f3f3f">
    <w:name w:val="Т3fе3fк3fс3fт3f в3fы3fн3fо3fс3fк3fи3f З3fн3fа3fк3f"/>
    <w:basedOn w:val="a0"/>
    <w:uiPriority w:val="99"/>
    <w:rsid w:val="006E4098"/>
    <w:rPr>
      <w:rFonts w:ascii="Segoe UI" w:hAnsi="Segoe UI" w:cs="Segoe UI"/>
      <w:sz w:val="18"/>
      <w:szCs w:val="18"/>
    </w:rPr>
  </w:style>
  <w:style w:type="character" w:customStyle="1" w:styleId="1530">
    <w:name w:val="1530"/>
    <w:aliases w:val="bqiaagaaeyqcaaagiaiaaanyawaabwydaaaaaaaaaaaaaaaaaaaaaaaaaaaaaaaaaaaaaaaaaaaaaaaaaaaaaaaaaaaaaaaaaaaaaaaaaaaaaaaaaaaaaaaaaaaaaaaaaaaaaaaaaaaaaaaaaaaaaaaaaaaaaaaaaaaaaaaaaaaaaaaaaaaaaaaaaaaaaaaaaaaaaaaaaaaaaaaaaaaaaaaaaaaaaaaaaaaaaaaa"/>
    <w:uiPriority w:val="99"/>
    <w:rsid w:val="006E4098"/>
  </w:style>
  <w:style w:type="character" w:customStyle="1" w:styleId="1579">
    <w:name w:val="1579"/>
    <w:aliases w:val="bqiaagaaeyqcaaagiaiaaaojawaabzcdaaaaaaaaaaaaaaaaaaaaaaaaaaaaaaaaaaaaaaaaaaaaaaaaaaaaaaaaaaaaaaaaaaaaaaaaaaaaaaaaaaaaaaaaaaaaaaaaaaaaaaaaaaaaaaaaaaaaaaaaaaaaaaaaaaaaaaaaaaaaaaaaaaaaaaaaaaaaaaaaaaaaaaaaaaaaaaaaaaaaaaaaaaaaaaaaaaaaaaaa"/>
    <w:uiPriority w:val="99"/>
    <w:rsid w:val="006E4098"/>
  </w:style>
  <w:style w:type="character" w:styleId="a3">
    <w:name w:val="Hyperlink"/>
    <w:basedOn w:val="a0"/>
    <w:uiPriority w:val="99"/>
    <w:rsid w:val="006E4098"/>
    <w:rPr>
      <w:rFonts w:cs="Times New Roman"/>
      <w:color w:val="000080"/>
      <w:u w:val="single"/>
    </w:rPr>
  </w:style>
  <w:style w:type="paragraph" w:customStyle="1" w:styleId="Heading">
    <w:name w:val="Heading"/>
    <w:basedOn w:val="a"/>
    <w:next w:val="TextBody"/>
    <w:uiPriority w:val="99"/>
    <w:rsid w:val="006E4098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eastAsia="Microsoft YaHei" w:hAnsi="Liberation Sans" w:cs="Times New Roman"/>
      <w:sz w:val="28"/>
      <w:szCs w:val="28"/>
      <w:lang w:eastAsia="ru-RU"/>
    </w:rPr>
  </w:style>
  <w:style w:type="paragraph" w:customStyle="1" w:styleId="TextBody">
    <w:name w:val="Text Body"/>
    <w:basedOn w:val="a"/>
    <w:uiPriority w:val="99"/>
    <w:rsid w:val="006E409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"/>
    <w:basedOn w:val="TextBody"/>
    <w:uiPriority w:val="99"/>
    <w:rsid w:val="006E4098"/>
    <w:rPr>
      <w:rFonts w:cs="Mangal"/>
    </w:rPr>
  </w:style>
  <w:style w:type="paragraph" w:styleId="a5">
    <w:name w:val="caption"/>
    <w:basedOn w:val="a"/>
    <w:next w:val="a"/>
    <w:uiPriority w:val="99"/>
    <w:qFormat/>
    <w:rsid w:val="006E4098"/>
    <w:pPr>
      <w:autoSpaceDE w:val="0"/>
      <w:autoSpaceDN w:val="0"/>
      <w:adjustRightInd w:val="0"/>
      <w:spacing w:after="60" w:line="240" w:lineRule="auto"/>
      <w:jc w:val="center"/>
    </w:pPr>
    <w:rPr>
      <w:rFonts w:ascii="Times New Roman" w:eastAsiaTheme="minorEastAsia" w:hAnsi="Times New Roman" w:cs="Times New Roman"/>
      <w:caps/>
      <w:sz w:val="28"/>
      <w:szCs w:val="20"/>
      <w:lang w:eastAsia="ru-RU"/>
    </w:rPr>
  </w:style>
  <w:style w:type="paragraph" w:customStyle="1" w:styleId="Index">
    <w:name w:val="Index"/>
    <w:basedOn w:val="a"/>
    <w:uiPriority w:val="99"/>
    <w:rsid w:val="006E4098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Mangal"/>
    </w:rPr>
  </w:style>
  <w:style w:type="paragraph" w:customStyle="1" w:styleId="ConsPlusNormal">
    <w:name w:val="ConsPlusNormal"/>
    <w:rsid w:val="006E40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1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E40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1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40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1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40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1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E40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1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E40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kern w:val="1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E40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kern w:val="1"/>
      <w:sz w:val="24"/>
      <w:szCs w:val="24"/>
      <w:lang w:eastAsia="ru-RU"/>
    </w:rPr>
  </w:style>
  <w:style w:type="paragraph" w:customStyle="1" w:styleId="HeaderandFooter">
    <w:name w:val="Header and Footer"/>
    <w:basedOn w:val="a"/>
    <w:uiPriority w:val="99"/>
    <w:rsid w:val="006E4098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paragraph" w:styleId="a6">
    <w:name w:val="header"/>
    <w:basedOn w:val="a"/>
    <w:link w:val="a7"/>
    <w:uiPriority w:val="99"/>
    <w:rsid w:val="006E4098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E4098"/>
    <w:rPr>
      <w:rFonts w:ascii="Calibri" w:eastAsiaTheme="minorEastAsia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6E4098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E4098"/>
    <w:rPr>
      <w:rFonts w:ascii="Calibri" w:eastAsiaTheme="minorEastAsia" w:hAnsi="Calibri" w:cs="Times New Roman"/>
      <w:lang w:eastAsia="ru-RU"/>
    </w:rPr>
  </w:style>
  <w:style w:type="paragraph" w:customStyle="1" w:styleId="docdata">
    <w:name w:val="docdata"/>
    <w:aliases w:val="docy,v5,40011,bqiaagaaeyqcaaagiaiaaaoymwaabccbaaaaaaaaaaaaaaaaaaaaaaaaaaaaaaaaaaaaaaaaaaaaaaaaaaaaaaaaaaaaaaaaaaaaaaaaaaaaaaaaaaaaaaaaaaaaaaaaaaaaaaaaaaaaaaaaaaaaaaaaaaaaaaaaaaaaaaaaaaaaaaaaaaaaaaaaaaaaaaaaaaaaaaaaaaaaaaaaaaaaaaaaaaaaaaaaaaaaaa"/>
    <w:basedOn w:val="a"/>
    <w:rsid w:val="006E4098"/>
    <w:pPr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6E4098"/>
    <w:pPr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rsid w:val="006E4098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6E409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502">
    <w:name w:val="1502"/>
    <w:aliases w:val="bqiaagaaeyqcaaagiaiaaaouawaabbwdaaaaaaaaaaaaaaaaaaaaaaaaaaaaaaaaaaaaaaaaaaaaaaaaaaaaaaaaaaaaaaaaaaaaaaaaaaaaaaaaaaaaaaaaaaaaaaaaaaaaaaaaaaaaaaaaaaaaaaaaaaaaaaaaaaaaaaaaaaaaaaaaaaaaaaaaaaaaaaaaaaaaaaaaaaaaaaaaaaaaaaaaaaaaaaaaaaaaaaaa"/>
    <w:rsid w:val="006E4098"/>
  </w:style>
  <w:style w:type="paragraph" w:styleId="ad">
    <w:name w:val="No Spacing"/>
    <w:uiPriority w:val="1"/>
    <w:qFormat/>
    <w:rsid w:val="006E4098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kern w:val="1"/>
      <w:lang w:eastAsia="ru-RU"/>
    </w:rPr>
  </w:style>
  <w:style w:type="character" w:customStyle="1" w:styleId="1565">
    <w:name w:val="1565"/>
    <w:aliases w:val="bqiaagaaeyqcaaagiaiaaan7awaabykdaaaaaaaaaaaaaaaaaaaaaaaaaaaaaaaaaaaaaaaaaaaaaaaaaaaaaaaaaaaaaaaaaaaaaaaaaaaaaaaaaaaaaaaaaaaaaaaaaaaaaaaaaaaaaaaaaaaaaaaaaaaaaaaaaaaaaaaaaaaaaaaaaaaaaaaaaaaaaaaaaaaaaaaaaaaaaaaaaaaaaaaaaaaaaaaaaaaaaaaa"/>
    <w:basedOn w:val="a0"/>
    <w:rsid w:val="006F395B"/>
  </w:style>
  <w:style w:type="paragraph" w:customStyle="1" w:styleId="listparagraph">
    <w:name w:val="listparagraph"/>
    <w:basedOn w:val="a"/>
    <w:rsid w:val="00D4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41040"/>
  </w:style>
  <w:style w:type="paragraph" w:customStyle="1" w:styleId="ConsNormal">
    <w:name w:val="ConsNormal"/>
    <w:rsid w:val="00D410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4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4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D4104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zakon.scl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zakon.scli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62F65-7BD0-4A23-8EE2-1C001481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15</Pages>
  <Words>5541</Words>
  <Characters>31585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</cp:revision>
  <cp:lastPrinted>2023-10-11T09:36:00Z</cp:lastPrinted>
  <dcterms:created xsi:type="dcterms:W3CDTF">2023-04-18T02:37:00Z</dcterms:created>
  <dcterms:modified xsi:type="dcterms:W3CDTF">2023-10-11T09:43:00Z</dcterms:modified>
</cp:coreProperties>
</file>